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4B" w:rsidRDefault="006725B3">
      <w:pPr>
        <w:spacing w:before="0" w:after="0" w:line="240" w:lineRule="auto"/>
        <w:ind w:firstLine="0"/>
        <w:jc w:val="left"/>
        <w:textboxTightWrap w:val="none"/>
      </w:pPr>
      <w:r w:rsidRPr="006725B3">
        <w:rPr>
          <w:lang w:val="es-ES"/>
        </w:rPr>
        <w:pict>
          <v:rect id="_x0000_i1025" style="width:0;height:1.5pt" o:hralign="center" o:hrstd="t" o:hr="t" fillcolor="#aca899" stroked="f"/>
        </w:pict>
      </w:r>
    </w:p>
    <w:p w:rsidR="00A3724B" w:rsidRPr="00A3724B" w:rsidRDefault="00A3724B" w:rsidP="00A3724B">
      <w:pPr>
        <w:jc w:val="center"/>
        <w:rPr>
          <w:lang w:val="es-ES"/>
        </w:rPr>
      </w:pPr>
      <w:r w:rsidRPr="00A3724B">
        <w:rPr>
          <w:lang w:val="es-ES"/>
        </w:rPr>
        <w:t>BENEDICTO XVI</w:t>
      </w:r>
    </w:p>
    <w:p w:rsidR="00A3724B" w:rsidRPr="00A3724B" w:rsidRDefault="00A3724B" w:rsidP="00A3724B">
      <w:pPr>
        <w:jc w:val="center"/>
        <w:rPr>
          <w:lang w:val="es-ES"/>
        </w:rPr>
      </w:pPr>
      <w:r w:rsidRPr="00A3724B">
        <w:rPr>
          <w:b/>
          <w:bCs/>
          <w:i/>
          <w:iCs/>
          <w:lang w:val="es-ES"/>
        </w:rPr>
        <w:t>AUDIENCIA GENERAL</w:t>
      </w:r>
    </w:p>
    <w:p w:rsidR="00A3724B" w:rsidRPr="00A3724B" w:rsidRDefault="00A3724B" w:rsidP="00A3724B">
      <w:pPr>
        <w:jc w:val="center"/>
        <w:rPr>
          <w:lang w:val="es-ES"/>
        </w:rPr>
      </w:pPr>
      <w:r w:rsidRPr="00A3724B">
        <w:rPr>
          <w:i/>
          <w:iCs/>
          <w:lang w:val="es-ES"/>
        </w:rPr>
        <w:t>Plaza de San Pedro</w:t>
      </w:r>
      <w:r w:rsidRPr="00A3724B">
        <w:rPr>
          <w:i/>
          <w:iCs/>
          <w:lang w:val="es-ES"/>
        </w:rPr>
        <w:br/>
      </w:r>
      <w:proofErr w:type="gramStart"/>
      <w:r w:rsidRPr="00A3724B">
        <w:rPr>
          <w:i/>
          <w:iCs/>
          <w:lang w:val="es-ES"/>
        </w:rPr>
        <w:t>Miércoles</w:t>
      </w:r>
      <w:proofErr w:type="gramEnd"/>
      <w:r w:rsidRPr="00A3724B">
        <w:rPr>
          <w:i/>
          <w:iCs/>
          <w:lang w:val="es-ES"/>
        </w:rPr>
        <w:t xml:space="preserve"> 4 de mayo de 2011</w:t>
      </w:r>
    </w:p>
    <w:p w:rsidR="00A3724B" w:rsidRPr="00A3724B" w:rsidRDefault="00A3724B" w:rsidP="00A3724B">
      <w:pPr>
        <w:rPr>
          <w:lang w:val="es-ES"/>
        </w:rPr>
      </w:pPr>
    </w:p>
    <w:p w:rsidR="00A3724B" w:rsidRPr="00A3724B" w:rsidRDefault="00A3724B" w:rsidP="00A3724B">
      <w:pPr>
        <w:rPr>
          <w:lang w:val="es-ES"/>
        </w:rPr>
      </w:pPr>
      <w:r w:rsidRPr="00A3724B">
        <w:rPr>
          <w:b/>
          <w:bCs/>
          <w:i/>
          <w:iCs/>
          <w:lang w:val="es-ES"/>
        </w:rPr>
        <w:t>El hombre en oración</w:t>
      </w:r>
      <w:r>
        <w:rPr>
          <w:b/>
          <w:bCs/>
          <w:i/>
          <w:iCs/>
          <w:lang w:val="es-ES"/>
        </w:rPr>
        <w:t xml:space="preserve"> (</w:t>
      </w:r>
      <w:r w:rsidR="005B7B78">
        <w:rPr>
          <w:b/>
          <w:bCs/>
          <w:i/>
          <w:iCs/>
          <w:lang w:val="es-ES"/>
        </w:rPr>
        <w:t>1</w:t>
      </w:r>
      <w:r>
        <w:rPr>
          <w:b/>
          <w:bCs/>
          <w:i/>
          <w:iCs/>
          <w:lang w:val="es-ES"/>
        </w:rPr>
        <w:t>)</w:t>
      </w:r>
    </w:p>
    <w:p w:rsidR="00A3724B" w:rsidRPr="00A3724B" w:rsidRDefault="00A3724B" w:rsidP="00A3724B">
      <w:pPr>
        <w:rPr>
          <w:lang w:val="es-ES"/>
        </w:rPr>
      </w:pPr>
      <w:r w:rsidRPr="00A3724B">
        <w:rPr>
          <w:i/>
          <w:iCs/>
          <w:lang w:val="es-ES"/>
        </w:rPr>
        <w:t>Queridos hermanos y hermanas:</w:t>
      </w:r>
    </w:p>
    <w:p w:rsidR="00A3724B" w:rsidRPr="00A3724B" w:rsidRDefault="00A3724B" w:rsidP="00A3724B">
      <w:pPr>
        <w:rPr>
          <w:lang w:val="es-ES"/>
        </w:rPr>
      </w:pPr>
      <w:r w:rsidRPr="00A3724B">
        <w:rPr>
          <w:lang w:val="es-ES"/>
        </w:rPr>
        <w:t xml:space="preserve">Hoy quiero comenzar una nueva serie de catequesis. Después de las catequesis sobre los Padres de la Iglesia, sobre los grandes teólogos de la Edad Media, y sobre las grandes mujeres, ahora quiero elegir un </w:t>
      </w:r>
      <w:proofErr w:type="spellStart"/>
      <w:r w:rsidRPr="00A3724B">
        <w:rPr>
          <w:lang w:val="es-ES"/>
        </w:rPr>
        <w:t>un</w:t>
      </w:r>
      <w:proofErr w:type="spellEnd"/>
      <w:r w:rsidRPr="00A3724B">
        <w:rPr>
          <w:lang w:val="es-ES"/>
        </w:rPr>
        <w:t xml:space="preserve"> tema que nos interesa mucho a todos: es el tema de la oración, de modo específico de la cristiana, es decir, la oración que Jesús nos enseñó y que la Iglesia sigue enseñándonos. De hecho, es en Jesús en quien el hombre se hace capaz de unirse a Dios con la profundidad y la intimidad de la relación de paternidad y de filiación. Por eso, juntamente con los primeros discípulos, nos dirigimos con humilde confianza al Maestro y le pedimos: «Señor, enséñanos a orar» (</w:t>
      </w:r>
      <w:proofErr w:type="spellStart"/>
      <w:r w:rsidRPr="00A3724B">
        <w:rPr>
          <w:i/>
          <w:iCs/>
          <w:lang w:val="es-ES"/>
        </w:rPr>
        <w:t>Lc</w:t>
      </w:r>
      <w:proofErr w:type="spellEnd"/>
      <w:r w:rsidRPr="00A3724B">
        <w:rPr>
          <w:lang w:val="es-ES"/>
        </w:rPr>
        <w:t xml:space="preserve"> 11, 1).</w:t>
      </w:r>
    </w:p>
    <w:p w:rsidR="00A3724B" w:rsidRPr="00A3724B" w:rsidRDefault="00A3724B" w:rsidP="00A3724B">
      <w:pPr>
        <w:rPr>
          <w:lang w:val="es-ES"/>
        </w:rPr>
      </w:pPr>
      <w:r w:rsidRPr="00A3724B">
        <w:rPr>
          <w:lang w:val="es-ES"/>
        </w:rPr>
        <w:t xml:space="preserve">En las próximas catequesis, acudiendo a las fuentes de la Sagrada Escritura, la gran tradición de los Padres de la Iglesia, de los maestros de espiritualidad y de la liturgia, queremos aprender a vivir aún más intensamente nuestra relación con el Señor, casi una «escuela de oración». En efecto, sabemos bien que la oración no se debe dar por descontada: hace falta aprender a orar, casi adquiriendo siempre de nuevo este arte; incluso quienes van muy adelantados en la vida espiritual sienten siempre la necesidad de entrar en la escuela de Jesús para aprender a orar con autenticidad. La primera lección nos la da el Señor con su ejemplo. Los Evangelios nos describen a Jesús en diálogo íntimo y constante con el Padre: es una comunión profunda de aquel que vino al mundo no para hacer su voluntad, sino la del Padre que lo envió para la salvación del hombre. </w:t>
      </w:r>
    </w:p>
    <w:p w:rsidR="00A3724B" w:rsidRPr="00A3724B" w:rsidRDefault="00A3724B" w:rsidP="00A3724B">
      <w:pPr>
        <w:rPr>
          <w:lang w:val="es-ES"/>
        </w:rPr>
      </w:pPr>
      <w:r w:rsidRPr="00A3724B">
        <w:rPr>
          <w:lang w:val="es-ES"/>
        </w:rPr>
        <w:t xml:space="preserve">En esta primera catequesis, como introducción, quiero proponer algunos ejemplos de oración presentes en las antiguas culturas, para poner de relieve cómo, prácticamente siempre y por doquier, se han dirigido a Dios. </w:t>
      </w:r>
    </w:p>
    <w:p w:rsidR="00A3724B" w:rsidRPr="00A3724B" w:rsidRDefault="00A3724B" w:rsidP="00A3724B">
      <w:pPr>
        <w:rPr>
          <w:lang w:val="es-ES"/>
        </w:rPr>
      </w:pPr>
      <w:r w:rsidRPr="00A3724B">
        <w:rPr>
          <w:lang w:val="es-ES"/>
        </w:rPr>
        <w:t xml:space="preserve">Comienzo por el antiguo Egipto, como ejemplo. Allí un hombre ciego, pidiendo a la divinidad que le restituyera la vista, atestigua algo universalmente humano, como es la pura y sencilla oración de petición hecha por quien se encuentra en medio del sufrimiento, y este hombre reza: «Mi corazón desea verte... Tú que me has hecho ver las tinieblas, crea la luz para mí. Que yo te vea. Inclina hacia mí tu rostro amado» (A. </w:t>
      </w:r>
      <w:proofErr w:type="spellStart"/>
      <w:r w:rsidRPr="00A3724B">
        <w:rPr>
          <w:lang w:val="es-ES"/>
        </w:rPr>
        <w:t>Barucq</w:t>
      </w:r>
      <w:proofErr w:type="spellEnd"/>
      <w:r w:rsidRPr="00A3724B">
        <w:rPr>
          <w:lang w:val="es-ES"/>
        </w:rPr>
        <w:t xml:space="preserve"> – F. </w:t>
      </w:r>
      <w:proofErr w:type="spellStart"/>
      <w:r w:rsidRPr="00A3724B">
        <w:rPr>
          <w:lang w:val="es-ES"/>
        </w:rPr>
        <w:t>Daumas</w:t>
      </w:r>
      <w:proofErr w:type="spellEnd"/>
      <w:r w:rsidRPr="00A3724B">
        <w:rPr>
          <w:lang w:val="es-ES"/>
        </w:rPr>
        <w:t xml:space="preserve">, </w:t>
      </w:r>
      <w:proofErr w:type="spellStart"/>
      <w:r w:rsidRPr="00A3724B">
        <w:rPr>
          <w:i/>
          <w:iCs/>
          <w:lang w:val="es-ES"/>
        </w:rPr>
        <w:t>Hymnes</w:t>
      </w:r>
      <w:proofErr w:type="spellEnd"/>
      <w:r w:rsidRPr="00A3724B">
        <w:rPr>
          <w:i/>
          <w:iCs/>
          <w:lang w:val="es-ES"/>
        </w:rPr>
        <w:t xml:space="preserve"> et </w:t>
      </w:r>
      <w:proofErr w:type="spellStart"/>
      <w:r w:rsidRPr="00A3724B">
        <w:rPr>
          <w:i/>
          <w:iCs/>
          <w:lang w:val="es-ES"/>
        </w:rPr>
        <w:t>prières</w:t>
      </w:r>
      <w:proofErr w:type="spellEnd"/>
      <w:r w:rsidRPr="00A3724B">
        <w:rPr>
          <w:i/>
          <w:iCs/>
          <w:lang w:val="es-ES"/>
        </w:rPr>
        <w:t xml:space="preserve"> de </w:t>
      </w:r>
      <w:proofErr w:type="spellStart"/>
      <w:r w:rsidRPr="00A3724B">
        <w:rPr>
          <w:i/>
          <w:iCs/>
          <w:lang w:val="es-ES"/>
        </w:rPr>
        <w:t>l’Egypte</w:t>
      </w:r>
      <w:proofErr w:type="spellEnd"/>
      <w:r w:rsidRPr="00A3724B">
        <w:rPr>
          <w:i/>
          <w:iCs/>
          <w:lang w:val="es-ES"/>
        </w:rPr>
        <w:t xml:space="preserve"> </w:t>
      </w:r>
      <w:proofErr w:type="spellStart"/>
      <w:r w:rsidRPr="00A3724B">
        <w:rPr>
          <w:i/>
          <w:iCs/>
          <w:lang w:val="es-ES"/>
        </w:rPr>
        <w:t>ancienne</w:t>
      </w:r>
      <w:proofErr w:type="spellEnd"/>
      <w:r w:rsidRPr="00A3724B">
        <w:rPr>
          <w:i/>
          <w:iCs/>
          <w:lang w:val="es-ES"/>
        </w:rPr>
        <w:t>,</w:t>
      </w:r>
      <w:r w:rsidRPr="00A3724B">
        <w:rPr>
          <w:lang w:val="es-ES"/>
        </w:rPr>
        <w:t xml:space="preserve"> París 1980, trad. </w:t>
      </w:r>
      <w:proofErr w:type="spellStart"/>
      <w:r w:rsidRPr="00A3724B">
        <w:rPr>
          <w:lang w:val="es-ES"/>
        </w:rPr>
        <w:t>it</w:t>
      </w:r>
      <w:proofErr w:type="spellEnd"/>
      <w:r w:rsidRPr="00A3724B">
        <w:rPr>
          <w:lang w:val="es-ES"/>
        </w:rPr>
        <w:t xml:space="preserve">. en </w:t>
      </w:r>
      <w:proofErr w:type="spellStart"/>
      <w:r w:rsidRPr="00A3724B">
        <w:rPr>
          <w:i/>
          <w:iCs/>
          <w:lang w:val="es-ES"/>
        </w:rPr>
        <w:t>Preghiere</w:t>
      </w:r>
      <w:proofErr w:type="spellEnd"/>
      <w:r w:rsidRPr="00A3724B">
        <w:rPr>
          <w:i/>
          <w:iCs/>
          <w:lang w:val="es-ES"/>
        </w:rPr>
        <w:t xml:space="preserve"> </w:t>
      </w:r>
      <w:proofErr w:type="spellStart"/>
      <w:r w:rsidRPr="00A3724B">
        <w:rPr>
          <w:i/>
          <w:iCs/>
          <w:lang w:val="es-ES"/>
        </w:rPr>
        <w:t>dell’umanità</w:t>
      </w:r>
      <w:proofErr w:type="spellEnd"/>
      <w:r w:rsidRPr="00A3724B">
        <w:rPr>
          <w:i/>
          <w:iCs/>
          <w:lang w:val="es-ES"/>
        </w:rPr>
        <w:t xml:space="preserve">, </w:t>
      </w:r>
      <w:r w:rsidRPr="00A3724B">
        <w:rPr>
          <w:lang w:val="es-ES"/>
        </w:rPr>
        <w:t>Brescia 1993</w:t>
      </w:r>
      <w:r w:rsidRPr="00A3724B">
        <w:rPr>
          <w:i/>
          <w:iCs/>
          <w:lang w:val="es-ES"/>
        </w:rPr>
        <w:t xml:space="preserve">, </w:t>
      </w:r>
      <w:r w:rsidRPr="00A3724B">
        <w:rPr>
          <w:lang w:val="es-ES"/>
        </w:rPr>
        <w:t>p. 30). «Que yo te vea»: aquí está el núcleo de la oración.</w:t>
      </w:r>
    </w:p>
    <w:p w:rsidR="00A3724B" w:rsidRPr="00A3724B" w:rsidRDefault="00A3724B" w:rsidP="00A3724B">
      <w:pPr>
        <w:rPr>
          <w:lang w:val="es-ES"/>
        </w:rPr>
      </w:pPr>
      <w:r w:rsidRPr="00A3724B">
        <w:rPr>
          <w:lang w:val="es-ES"/>
        </w:rPr>
        <w:t xml:space="preserve">En las religiones de Mesopotamia dominaba un sentido de culpa arcano y paralizador, pero no carecía de esperanza de rescate y liberación por parte de Dios. Así podemos apreciar esta súplica de un creyente de aquellos antiguos cultos, que dice así: «Oh Dios, que eres indulgente incluso en la culpa más grave, absuelve mi pecado... Mira, Señor, a tu siervo agotado, y sopla tu aliento sobre él: perdónalo sin dilación. Aligera tu castigo severo. Haz que yo, liberado de los lazos, vuelva a respirar; rompe mi cadena, líbrame de las ataduras» (M.-J. </w:t>
      </w:r>
      <w:proofErr w:type="spellStart"/>
      <w:r w:rsidRPr="00A3724B">
        <w:rPr>
          <w:lang w:val="es-ES"/>
        </w:rPr>
        <w:t>Seux</w:t>
      </w:r>
      <w:proofErr w:type="spellEnd"/>
      <w:r w:rsidRPr="00A3724B">
        <w:rPr>
          <w:lang w:val="es-ES"/>
        </w:rPr>
        <w:t xml:space="preserve">, </w:t>
      </w:r>
      <w:proofErr w:type="spellStart"/>
      <w:r w:rsidRPr="00A3724B">
        <w:rPr>
          <w:i/>
          <w:iCs/>
          <w:lang w:val="es-ES"/>
        </w:rPr>
        <w:t>Hymnes</w:t>
      </w:r>
      <w:proofErr w:type="spellEnd"/>
      <w:r w:rsidRPr="00A3724B">
        <w:rPr>
          <w:i/>
          <w:iCs/>
          <w:lang w:val="es-ES"/>
        </w:rPr>
        <w:t xml:space="preserve"> et </w:t>
      </w:r>
      <w:proofErr w:type="spellStart"/>
      <w:r w:rsidRPr="00A3724B">
        <w:rPr>
          <w:i/>
          <w:iCs/>
          <w:lang w:val="es-ES"/>
        </w:rPr>
        <w:t>prières</w:t>
      </w:r>
      <w:proofErr w:type="spellEnd"/>
      <w:r w:rsidRPr="00A3724B">
        <w:rPr>
          <w:i/>
          <w:iCs/>
          <w:lang w:val="es-ES"/>
        </w:rPr>
        <w:t xml:space="preserve"> </w:t>
      </w:r>
      <w:proofErr w:type="spellStart"/>
      <w:r w:rsidRPr="00A3724B">
        <w:rPr>
          <w:i/>
          <w:iCs/>
          <w:lang w:val="es-ES"/>
        </w:rPr>
        <w:t>aux</w:t>
      </w:r>
      <w:proofErr w:type="spellEnd"/>
      <w:r w:rsidRPr="00A3724B">
        <w:rPr>
          <w:i/>
          <w:iCs/>
          <w:lang w:val="es-ES"/>
        </w:rPr>
        <w:t xml:space="preserve"> </w:t>
      </w:r>
      <w:proofErr w:type="spellStart"/>
      <w:r w:rsidRPr="00A3724B">
        <w:rPr>
          <w:i/>
          <w:iCs/>
          <w:lang w:val="es-ES"/>
        </w:rPr>
        <w:t>Dieux</w:t>
      </w:r>
      <w:proofErr w:type="spellEnd"/>
      <w:r w:rsidRPr="00A3724B">
        <w:rPr>
          <w:i/>
          <w:iCs/>
          <w:lang w:val="es-ES"/>
        </w:rPr>
        <w:t xml:space="preserve"> de </w:t>
      </w:r>
      <w:proofErr w:type="spellStart"/>
      <w:r w:rsidRPr="00A3724B">
        <w:rPr>
          <w:i/>
          <w:iCs/>
          <w:lang w:val="es-ES"/>
        </w:rPr>
        <w:t>Babylone</w:t>
      </w:r>
      <w:proofErr w:type="spellEnd"/>
      <w:r w:rsidRPr="00A3724B">
        <w:rPr>
          <w:i/>
          <w:iCs/>
          <w:lang w:val="es-ES"/>
        </w:rPr>
        <w:t xml:space="preserve"> et </w:t>
      </w:r>
      <w:proofErr w:type="spellStart"/>
      <w:r w:rsidRPr="00A3724B">
        <w:rPr>
          <w:i/>
          <w:iCs/>
          <w:lang w:val="es-ES"/>
        </w:rPr>
        <w:t>d’Assyrie</w:t>
      </w:r>
      <w:proofErr w:type="spellEnd"/>
      <w:r w:rsidRPr="00A3724B">
        <w:rPr>
          <w:i/>
          <w:iCs/>
          <w:lang w:val="es-ES"/>
        </w:rPr>
        <w:t>,</w:t>
      </w:r>
      <w:r w:rsidRPr="00A3724B">
        <w:rPr>
          <w:lang w:val="es-ES"/>
        </w:rPr>
        <w:t xml:space="preserve"> París 1976, trad. </w:t>
      </w:r>
      <w:proofErr w:type="spellStart"/>
      <w:r w:rsidRPr="00A3724B">
        <w:rPr>
          <w:lang w:val="es-ES"/>
        </w:rPr>
        <w:t>it</w:t>
      </w:r>
      <w:proofErr w:type="spellEnd"/>
      <w:r w:rsidRPr="00A3724B">
        <w:rPr>
          <w:lang w:val="es-ES"/>
        </w:rPr>
        <w:t xml:space="preserve">. </w:t>
      </w:r>
      <w:proofErr w:type="gramStart"/>
      <w:r w:rsidRPr="00A3724B">
        <w:rPr>
          <w:lang w:val="es-ES"/>
        </w:rPr>
        <w:t>en</w:t>
      </w:r>
      <w:proofErr w:type="gramEnd"/>
      <w:r w:rsidRPr="00A3724B">
        <w:rPr>
          <w:lang w:val="es-ES"/>
        </w:rPr>
        <w:t xml:space="preserve"> </w:t>
      </w:r>
      <w:proofErr w:type="spellStart"/>
      <w:r w:rsidRPr="00A3724B">
        <w:rPr>
          <w:i/>
          <w:iCs/>
          <w:lang w:val="es-ES"/>
        </w:rPr>
        <w:t>Preghiere</w:t>
      </w:r>
      <w:proofErr w:type="spellEnd"/>
      <w:r w:rsidRPr="00A3724B">
        <w:rPr>
          <w:i/>
          <w:iCs/>
          <w:lang w:val="es-ES"/>
        </w:rPr>
        <w:t xml:space="preserve"> </w:t>
      </w:r>
      <w:proofErr w:type="spellStart"/>
      <w:r w:rsidRPr="00A3724B">
        <w:rPr>
          <w:i/>
          <w:iCs/>
          <w:lang w:val="es-ES"/>
        </w:rPr>
        <w:t>dell’umanità</w:t>
      </w:r>
      <w:proofErr w:type="spellEnd"/>
      <w:r w:rsidRPr="00A3724B">
        <w:rPr>
          <w:i/>
          <w:iCs/>
          <w:lang w:val="es-ES"/>
        </w:rPr>
        <w:t xml:space="preserve">, </w:t>
      </w:r>
      <w:proofErr w:type="spellStart"/>
      <w:r w:rsidRPr="00A3724B">
        <w:rPr>
          <w:i/>
          <w:iCs/>
          <w:lang w:val="es-ES"/>
        </w:rPr>
        <w:t>op</w:t>
      </w:r>
      <w:proofErr w:type="spellEnd"/>
      <w:r w:rsidRPr="00A3724B">
        <w:rPr>
          <w:i/>
          <w:iCs/>
          <w:lang w:val="es-ES"/>
        </w:rPr>
        <w:t xml:space="preserve">. cit., </w:t>
      </w:r>
      <w:r w:rsidRPr="00A3724B">
        <w:rPr>
          <w:lang w:val="es-ES"/>
        </w:rPr>
        <w:t>p. 37). Estas expresiones demuestran que el hombre, en su búsqueda de Dios, ha intuido, aunque sea confusamente, por una parte su culpa y, por otra, aspectos de misericordia y de bondad divina.</w:t>
      </w:r>
    </w:p>
    <w:p w:rsidR="00A3724B" w:rsidRPr="00A3724B" w:rsidRDefault="00A3724B" w:rsidP="00A3724B">
      <w:pPr>
        <w:rPr>
          <w:lang w:val="es-ES"/>
        </w:rPr>
      </w:pPr>
      <w:r w:rsidRPr="00A3724B">
        <w:rPr>
          <w:lang w:val="es-ES"/>
        </w:rPr>
        <w:t xml:space="preserve">En el seno de la religión pagana de la antigua Grecia se produce una evolución muy significativa: las oraciones, aunque siguen invocando la ayuda divina para obtener el favor celestial en todas las circunstancias de la vida diaria y para conseguir beneficios materiales, se orientan progresivamente hacia peticiones más desinteresadas, que permiten al hombre creyente profundizar su relación con Dios y ser mejor. Por ejemplo, el gran filósofo Platón refiere </w:t>
      </w:r>
      <w:r w:rsidRPr="00A3724B">
        <w:rPr>
          <w:lang w:val="es-ES"/>
        </w:rPr>
        <w:lastRenderedPageBreak/>
        <w:t>una oración de su maestro, Sócrates, considerado con razón uno de los fundadores del pensamiento occidental. Sócrates rezaba así: «Haz que yo sea bello por dentro; que yo considere rico a quien es sabio y que sólo posea el dinero que puede tomar y llevar el sabio. No pido más» (</w:t>
      </w:r>
      <w:r w:rsidRPr="00A3724B">
        <w:rPr>
          <w:i/>
          <w:iCs/>
          <w:lang w:val="es-ES"/>
        </w:rPr>
        <w:t xml:space="preserve">Opere I. </w:t>
      </w:r>
      <w:proofErr w:type="spellStart"/>
      <w:r w:rsidRPr="00A3724B">
        <w:rPr>
          <w:i/>
          <w:iCs/>
          <w:lang w:val="es-ES"/>
        </w:rPr>
        <w:t>Fedro</w:t>
      </w:r>
      <w:proofErr w:type="spellEnd"/>
      <w:r w:rsidRPr="00A3724B">
        <w:rPr>
          <w:lang w:val="es-ES"/>
        </w:rPr>
        <w:t xml:space="preserve"> 279c, trad. </w:t>
      </w:r>
      <w:proofErr w:type="spellStart"/>
      <w:r w:rsidRPr="00A3724B">
        <w:rPr>
          <w:lang w:val="es-ES"/>
        </w:rPr>
        <w:t>it</w:t>
      </w:r>
      <w:proofErr w:type="spellEnd"/>
      <w:r w:rsidRPr="00A3724B">
        <w:rPr>
          <w:lang w:val="es-ES"/>
        </w:rPr>
        <w:t xml:space="preserve">. P. </w:t>
      </w:r>
      <w:proofErr w:type="spellStart"/>
      <w:r w:rsidRPr="00A3724B">
        <w:rPr>
          <w:lang w:val="es-ES"/>
        </w:rPr>
        <w:t>Pucci</w:t>
      </w:r>
      <w:proofErr w:type="spellEnd"/>
      <w:r w:rsidRPr="00A3724B">
        <w:rPr>
          <w:lang w:val="es-ES"/>
        </w:rPr>
        <w:t>, Bari 1966). Quisiera ser sobre todo bello por dentro y sabio, y no rico de dinero.</w:t>
      </w:r>
    </w:p>
    <w:p w:rsidR="00A3724B" w:rsidRPr="00A3724B" w:rsidRDefault="00A3724B" w:rsidP="00A3724B">
      <w:pPr>
        <w:rPr>
          <w:lang w:val="es-ES"/>
        </w:rPr>
      </w:pPr>
      <w:r w:rsidRPr="00A3724B">
        <w:rPr>
          <w:lang w:val="es-ES"/>
        </w:rPr>
        <w:t xml:space="preserve">En esas excelsas obras maestras de la literatura de todos los tiempos que son las tragedias griegas, todavía hoy, después de veinticinco siglos, leídas, meditadas y representadas, se encuentran oraciones que expresan el deseo de conocer a Dios y de adorar su majestad. Una de ellas reza así: «Oh Zeus, soporte de la tierra y que sobre la tierra tienes tu asiento, ser inescrutable, quienquiera que tú seas —ya necesidad de la naturaleza o mente de los hombres—, a ti dirijo mis súplicas. Pues conduces todo lo mortal conforme a la justicia por caminos silenciosos» (Eurípides, </w:t>
      </w:r>
      <w:r w:rsidRPr="00A3724B">
        <w:rPr>
          <w:i/>
          <w:iCs/>
          <w:lang w:val="es-ES"/>
        </w:rPr>
        <w:t>Las Troyanas</w:t>
      </w:r>
      <w:r w:rsidRPr="00A3724B">
        <w:rPr>
          <w:lang w:val="es-ES"/>
        </w:rPr>
        <w:t xml:space="preserve">, 884-886, trad. </w:t>
      </w:r>
      <w:proofErr w:type="spellStart"/>
      <w:r w:rsidRPr="00A3724B">
        <w:rPr>
          <w:lang w:val="es-ES"/>
        </w:rPr>
        <w:t>it</w:t>
      </w:r>
      <w:proofErr w:type="spellEnd"/>
      <w:r w:rsidRPr="00A3724B">
        <w:rPr>
          <w:lang w:val="es-ES"/>
        </w:rPr>
        <w:t xml:space="preserve">. G. </w:t>
      </w:r>
      <w:proofErr w:type="spellStart"/>
      <w:r w:rsidRPr="00A3724B">
        <w:rPr>
          <w:lang w:val="es-ES"/>
        </w:rPr>
        <w:t>Mancini</w:t>
      </w:r>
      <w:proofErr w:type="spellEnd"/>
      <w:r w:rsidRPr="00A3724B">
        <w:rPr>
          <w:lang w:val="es-ES"/>
        </w:rPr>
        <w:t xml:space="preserve">, en </w:t>
      </w:r>
      <w:proofErr w:type="spellStart"/>
      <w:r w:rsidRPr="00A3724B">
        <w:rPr>
          <w:i/>
          <w:iCs/>
          <w:lang w:val="es-ES"/>
        </w:rPr>
        <w:t>Preghiere</w:t>
      </w:r>
      <w:proofErr w:type="spellEnd"/>
      <w:r w:rsidRPr="00A3724B">
        <w:rPr>
          <w:i/>
          <w:iCs/>
          <w:lang w:val="es-ES"/>
        </w:rPr>
        <w:t xml:space="preserve"> </w:t>
      </w:r>
      <w:proofErr w:type="spellStart"/>
      <w:r w:rsidRPr="00A3724B">
        <w:rPr>
          <w:i/>
          <w:iCs/>
          <w:lang w:val="es-ES"/>
        </w:rPr>
        <w:t>dell’umanità</w:t>
      </w:r>
      <w:proofErr w:type="spellEnd"/>
      <w:r w:rsidRPr="00A3724B">
        <w:rPr>
          <w:lang w:val="es-ES"/>
        </w:rPr>
        <w:t xml:space="preserve">, </w:t>
      </w:r>
      <w:proofErr w:type="spellStart"/>
      <w:r w:rsidRPr="00A3724B">
        <w:rPr>
          <w:i/>
          <w:iCs/>
          <w:lang w:val="es-ES"/>
        </w:rPr>
        <w:t>op</w:t>
      </w:r>
      <w:proofErr w:type="spellEnd"/>
      <w:r w:rsidRPr="00A3724B">
        <w:rPr>
          <w:i/>
          <w:iCs/>
          <w:lang w:val="es-ES"/>
        </w:rPr>
        <w:t xml:space="preserve">. cit., </w:t>
      </w:r>
      <w:r w:rsidRPr="00A3724B">
        <w:rPr>
          <w:lang w:val="es-ES"/>
        </w:rPr>
        <w:t xml:space="preserve">p. 54). Dios permanece un poco oculto, y aún así el hombre conoce a este Dios desconocido y reza a aquel que guía los caminos de la tierra. </w:t>
      </w:r>
    </w:p>
    <w:p w:rsidR="00A3724B" w:rsidRPr="00A3724B" w:rsidRDefault="00A3724B" w:rsidP="00A3724B">
      <w:pPr>
        <w:rPr>
          <w:lang w:val="es-ES"/>
        </w:rPr>
      </w:pPr>
      <w:r w:rsidRPr="00A3724B">
        <w:rPr>
          <w:lang w:val="es-ES"/>
        </w:rPr>
        <w:t xml:space="preserve">También entre los romanos, que constituyeron el gran imperio en el que nació y se difundió en gran parte el cristianismo de los orígenes, la oración, aun asociada a una concepción utilitarista y fundamentalmente vinculada a la petición de protección divina sobre la vida de la comunidad civil, se abre a veces a invocaciones admirables por el fervor de la piedad personal, que se transforma en alabanza y acción de gracias. Lo atestigua un autor del África romana del siglo </w:t>
      </w:r>
      <w:proofErr w:type="spellStart"/>
      <w:r w:rsidRPr="00A3724B">
        <w:rPr>
          <w:lang w:val="es-ES"/>
        </w:rPr>
        <w:t>ii</w:t>
      </w:r>
      <w:proofErr w:type="spellEnd"/>
      <w:r w:rsidRPr="00A3724B">
        <w:rPr>
          <w:lang w:val="es-ES"/>
        </w:rPr>
        <w:t xml:space="preserve"> después de Cristo, </w:t>
      </w:r>
      <w:proofErr w:type="spellStart"/>
      <w:r w:rsidRPr="00A3724B">
        <w:rPr>
          <w:lang w:val="es-ES"/>
        </w:rPr>
        <w:t>Apuleyo</w:t>
      </w:r>
      <w:proofErr w:type="spellEnd"/>
      <w:r w:rsidRPr="00A3724B">
        <w:rPr>
          <w:lang w:val="es-ES"/>
        </w:rPr>
        <w:t xml:space="preserve">. En sus escritos manifiesta la insatisfacción de los contemporáneos respecto a la religión tradicional y el deseo de una relación más auténtica con Dios. En su obra maestra, titulada </w:t>
      </w:r>
      <w:r w:rsidRPr="00A3724B">
        <w:rPr>
          <w:i/>
          <w:iCs/>
          <w:lang w:val="es-ES"/>
        </w:rPr>
        <w:t>Las metamorfosis</w:t>
      </w:r>
      <w:r w:rsidRPr="00A3724B">
        <w:rPr>
          <w:lang w:val="es-ES"/>
        </w:rPr>
        <w:t>, un creyente se dirige a una divinidad femenina con estas palabras: «Tú sí eres santa; tú eres en todo tiempo salvadora de la especie humana; tú, en tu generosidad, prestas siempre ayuda a los mortales; tú ofreces a los miserables en dificultades el dulce afecto que puede tener una madre. Ni día ni noche ni instante alguno, por breve que sea, pasa sin que tú lo colmes de tus beneficios» (</w:t>
      </w:r>
      <w:proofErr w:type="spellStart"/>
      <w:r w:rsidRPr="00A3724B">
        <w:rPr>
          <w:lang w:val="es-ES"/>
        </w:rPr>
        <w:t>Apuleyo</w:t>
      </w:r>
      <w:proofErr w:type="spellEnd"/>
      <w:r w:rsidRPr="00A3724B">
        <w:rPr>
          <w:lang w:val="es-ES"/>
        </w:rPr>
        <w:t xml:space="preserve"> de </w:t>
      </w:r>
      <w:proofErr w:type="spellStart"/>
      <w:r w:rsidRPr="00A3724B">
        <w:rPr>
          <w:lang w:val="es-ES"/>
        </w:rPr>
        <w:t>Madaura</w:t>
      </w:r>
      <w:proofErr w:type="spellEnd"/>
      <w:r w:rsidRPr="00A3724B">
        <w:rPr>
          <w:lang w:val="es-ES"/>
        </w:rPr>
        <w:t xml:space="preserve">, </w:t>
      </w:r>
      <w:r w:rsidRPr="00A3724B">
        <w:rPr>
          <w:i/>
          <w:iCs/>
          <w:lang w:val="es-ES"/>
        </w:rPr>
        <w:t>Metamorfosis</w:t>
      </w:r>
      <w:r w:rsidRPr="00A3724B">
        <w:rPr>
          <w:lang w:val="es-ES"/>
        </w:rPr>
        <w:t xml:space="preserve"> IX, 25, trad. </w:t>
      </w:r>
      <w:proofErr w:type="spellStart"/>
      <w:r w:rsidRPr="00A3724B">
        <w:rPr>
          <w:lang w:val="es-ES"/>
        </w:rPr>
        <w:t>it</w:t>
      </w:r>
      <w:proofErr w:type="spellEnd"/>
      <w:r w:rsidRPr="00A3724B">
        <w:rPr>
          <w:lang w:val="es-ES"/>
        </w:rPr>
        <w:t xml:space="preserve">. C. </w:t>
      </w:r>
      <w:proofErr w:type="spellStart"/>
      <w:r w:rsidRPr="00A3724B">
        <w:rPr>
          <w:lang w:val="es-ES"/>
        </w:rPr>
        <w:t>Annaratone</w:t>
      </w:r>
      <w:proofErr w:type="spellEnd"/>
      <w:r w:rsidRPr="00A3724B">
        <w:rPr>
          <w:lang w:val="es-ES"/>
        </w:rPr>
        <w:t xml:space="preserve">, en </w:t>
      </w:r>
      <w:proofErr w:type="spellStart"/>
      <w:r w:rsidRPr="00A3724B">
        <w:rPr>
          <w:i/>
          <w:iCs/>
          <w:lang w:val="es-ES"/>
        </w:rPr>
        <w:t>Preghiere</w:t>
      </w:r>
      <w:proofErr w:type="spellEnd"/>
      <w:r w:rsidRPr="00A3724B">
        <w:rPr>
          <w:i/>
          <w:iCs/>
          <w:lang w:val="es-ES"/>
        </w:rPr>
        <w:t xml:space="preserve"> </w:t>
      </w:r>
      <w:proofErr w:type="spellStart"/>
      <w:r w:rsidRPr="00A3724B">
        <w:rPr>
          <w:i/>
          <w:iCs/>
          <w:lang w:val="es-ES"/>
        </w:rPr>
        <w:t>dell’umanità</w:t>
      </w:r>
      <w:proofErr w:type="spellEnd"/>
      <w:r w:rsidRPr="00A3724B">
        <w:rPr>
          <w:lang w:val="es-ES"/>
        </w:rPr>
        <w:t xml:space="preserve">, </w:t>
      </w:r>
      <w:proofErr w:type="spellStart"/>
      <w:r w:rsidRPr="00A3724B">
        <w:rPr>
          <w:i/>
          <w:iCs/>
          <w:lang w:val="es-ES"/>
        </w:rPr>
        <w:t>op</w:t>
      </w:r>
      <w:proofErr w:type="spellEnd"/>
      <w:r w:rsidRPr="00A3724B">
        <w:rPr>
          <w:i/>
          <w:iCs/>
          <w:lang w:val="es-ES"/>
        </w:rPr>
        <w:t xml:space="preserve">. cit., </w:t>
      </w:r>
      <w:r w:rsidRPr="00A3724B">
        <w:rPr>
          <w:lang w:val="es-ES"/>
        </w:rPr>
        <w:t xml:space="preserve">p. 79). </w:t>
      </w:r>
    </w:p>
    <w:p w:rsidR="00A3724B" w:rsidRPr="00A3724B" w:rsidRDefault="00A3724B" w:rsidP="00A3724B">
      <w:pPr>
        <w:rPr>
          <w:lang w:val="es-ES"/>
        </w:rPr>
      </w:pPr>
      <w:r w:rsidRPr="00A3724B">
        <w:rPr>
          <w:lang w:val="es-ES"/>
        </w:rPr>
        <w:t xml:space="preserve">En ese mismo tiempo, el emperador Marco Aurelio —que también era filósofo pensador de la condición humana— afirma la necesidad de rezar para entablar una cooperación provechosa entre acción divina y acción humana. En su obra </w:t>
      </w:r>
      <w:r w:rsidRPr="00A3724B">
        <w:rPr>
          <w:i/>
          <w:iCs/>
          <w:lang w:val="es-ES"/>
        </w:rPr>
        <w:t>Recuerdos</w:t>
      </w:r>
      <w:r w:rsidRPr="00A3724B">
        <w:rPr>
          <w:lang w:val="es-ES"/>
        </w:rPr>
        <w:t xml:space="preserve"> escribe: </w:t>
      </w:r>
      <w:proofErr w:type="gramStart"/>
      <w:r w:rsidRPr="00A3724B">
        <w:rPr>
          <w:lang w:val="es-ES"/>
        </w:rPr>
        <w:t>«¿</w:t>
      </w:r>
      <w:proofErr w:type="gramEnd"/>
      <w:r w:rsidRPr="00A3724B">
        <w:rPr>
          <w:lang w:val="es-ES"/>
        </w:rPr>
        <w:t>Quién te ha dicho que los dioses no nos ayudan incluso en lo que depende de nosotros? Comienza, por tanto, a rezarles y verás» (</w:t>
      </w:r>
      <w:proofErr w:type="spellStart"/>
      <w:r w:rsidRPr="00A3724B">
        <w:rPr>
          <w:i/>
          <w:iCs/>
          <w:lang w:val="es-ES"/>
        </w:rPr>
        <w:t>Dictionnaire</w:t>
      </w:r>
      <w:proofErr w:type="spellEnd"/>
      <w:r w:rsidRPr="00A3724B">
        <w:rPr>
          <w:i/>
          <w:iCs/>
          <w:lang w:val="es-ES"/>
        </w:rPr>
        <w:t xml:space="preserve"> de </w:t>
      </w:r>
      <w:proofErr w:type="spellStart"/>
      <w:r w:rsidRPr="00A3724B">
        <w:rPr>
          <w:i/>
          <w:iCs/>
          <w:lang w:val="es-ES"/>
        </w:rPr>
        <w:t>spiritualitè</w:t>
      </w:r>
      <w:proofErr w:type="spellEnd"/>
      <w:r w:rsidRPr="00A3724B">
        <w:rPr>
          <w:lang w:val="es-ES"/>
        </w:rPr>
        <w:t xml:space="preserve"> XII/2, col. 2213). Este consejo del emperador filósofo fue puesto en práctica efectivamente por innumerables generaciones de hombres antes de Cristo, demostrando así que la vida humana sin la oración, que abre nuestra existencia al misterio de Dios, queda privada de sentido y de referencia. De hecho, en toda oración se expresa siempre la verdad de la criatura humana, que por una parte experimenta debilidad e indigencia, y por eso pide ayuda al cielo, y por otra está dotada de una dignidad extraordinaria, porque, preparándose a acoger la Revelación divina, se descubre capaz de entrar en comunión con Dios. </w:t>
      </w:r>
    </w:p>
    <w:p w:rsidR="00A3724B" w:rsidRPr="00A3724B" w:rsidRDefault="00A3724B" w:rsidP="00A3724B">
      <w:pPr>
        <w:rPr>
          <w:lang w:val="es-ES"/>
        </w:rPr>
      </w:pPr>
      <w:r w:rsidRPr="00A3724B">
        <w:rPr>
          <w:lang w:val="es-ES"/>
        </w:rPr>
        <w:t xml:space="preserve">Queridos amigos, en estos ejemplos de oraciones de las diversas épocas y civilizaciones se constata la conciencia que tiene el ser humano de su condición de criatura y de su dependencia de Otro superior a él y fuente de todo bien. El hombre de todos los tiempos reza porque no puede menos de preguntarse cuál es el sentido de su existencia, que permanece oscuro y desalentador si no se pone en relación con el misterio de Dios y de su designio sobre el mundo. La vida humana es un entrelazamiento de bien y mal, de sufrimiento inmerecido y de alegría y belleza, que de modo espontáneo e irresistible nos impulsa a pedir a Dios aquella luz y aquella fuerza interiores que nos socorran en la tierra y abran una esperanza que vaya más allá de los confines de la muerte. Las religiones paganas son una invocación que desde la tierra espera una palabra del cielo. Uno de los últimos grandes filósofos paganos, que vivió ya en plena época cristiana, </w:t>
      </w:r>
      <w:proofErr w:type="spellStart"/>
      <w:r w:rsidRPr="00A3724B">
        <w:rPr>
          <w:lang w:val="es-ES"/>
        </w:rPr>
        <w:t>Proclo</w:t>
      </w:r>
      <w:proofErr w:type="spellEnd"/>
      <w:r w:rsidRPr="00A3724B">
        <w:rPr>
          <w:lang w:val="es-ES"/>
        </w:rPr>
        <w:t xml:space="preserve"> de Constantinopla, da voz a esta espera, diciendo: «</w:t>
      </w:r>
      <w:proofErr w:type="spellStart"/>
      <w:r w:rsidRPr="00A3724B">
        <w:rPr>
          <w:lang w:val="es-ES"/>
        </w:rPr>
        <w:t>Inconoscible</w:t>
      </w:r>
      <w:proofErr w:type="spellEnd"/>
      <w:r w:rsidRPr="00A3724B">
        <w:rPr>
          <w:lang w:val="es-ES"/>
        </w:rPr>
        <w:t>, nadie te contiene. Todo lo que pensamos te pertenece. De ti vienen nuestros males y nuestros bienes. De ti dependen todos nuestros anhelos, oh Inefable, a quien nuestras almas sienten presente, elevando a ti un himno de silencio» (</w:t>
      </w:r>
      <w:proofErr w:type="spellStart"/>
      <w:r w:rsidRPr="00A3724B">
        <w:rPr>
          <w:i/>
          <w:iCs/>
          <w:lang w:val="es-ES"/>
        </w:rPr>
        <w:t>Hymni</w:t>
      </w:r>
      <w:proofErr w:type="spellEnd"/>
      <w:r w:rsidRPr="00A3724B">
        <w:rPr>
          <w:lang w:val="es-ES"/>
        </w:rPr>
        <w:t xml:space="preserve">, ed. E. </w:t>
      </w:r>
      <w:proofErr w:type="spellStart"/>
      <w:r w:rsidRPr="00A3724B">
        <w:rPr>
          <w:lang w:val="es-ES"/>
        </w:rPr>
        <w:t>Vogt</w:t>
      </w:r>
      <w:proofErr w:type="spellEnd"/>
      <w:r w:rsidRPr="00A3724B">
        <w:rPr>
          <w:lang w:val="es-ES"/>
        </w:rPr>
        <w:t xml:space="preserve">, Wiesbaden 1957, en </w:t>
      </w:r>
      <w:proofErr w:type="spellStart"/>
      <w:r w:rsidRPr="00A3724B">
        <w:rPr>
          <w:i/>
          <w:iCs/>
          <w:lang w:val="es-ES"/>
        </w:rPr>
        <w:t>Preghiere</w:t>
      </w:r>
      <w:proofErr w:type="spellEnd"/>
      <w:r w:rsidRPr="00A3724B">
        <w:rPr>
          <w:i/>
          <w:iCs/>
          <w:lang w:val="es-ES"/>
        </w:rPr>
        <w:t xml:space="preserve"> </w:t>
      </w:r>
      <w:proofErr w:type="spellStart"/>
      <w:r w:rsidRPr="00A3724B">
        <w:rPr>
          <w:i/>
          <w:iCs/>
          <w:lang w:val="es-ES"/>
        </w:rPr>
        <w:t>dell’umanità</w:t>
      </w:r>
      <w:proofErr w:type="spellEnd"/>
      <w:r w:rsidRPr="00A3724B">
        <w:rPr>
          <w:lang w:val="es-ES"/>
        </w:rPr>
        <w:t xml:space="preserve">, </w:t>
      </w:r>
      <w:proofErr w:type="spellStart"/>
      <w:r w:rsidRPr="00A3724B">
        <w:rPr>
          <w:i/>
          <w:iCs/>
          <w:lang w:val="es-ES"/>
        </w:rPr>
        <w:t>op</w:t>
      </w:r>
      <w:proofErr w:type="spellEnd"/>
      <w:r w:rsidRPr="00A3724B">
        <w:rPr>
          <w:i/>
          <w:iCs/>
          <w:lang w:val="es-ES"/>
        </w:rPr>
        <w:t xml:space="preserve">. cit., </w:t>
      </w:r>
      <w:r w:rsidRPr="00A3724B">
        <w:rPr>
          <w:lang w:val="es-ES"/>
        </w:rPr>
        <w:t>p. 61).</w:t>
      </w:r>
    </w:p>
    <w:p w:rsidR="00A3724B" w:rsidRPr="00A3724B" w:rsidRDefault="00A3724B" w:rsidP="00A3724B">
      <w:pPr>
        <w:rPr>
          <w:lang w:val="es-ES"/>
        </w:rPr>
      </w:pPr>
      <w:r w:rsidRPr="00A3724B">
        <w:rPr>
          <w:lang w:val="es-ES"/>
        </w:rPr>
        <w:t xml:space="preserve">En los ejemplos de oración de las diversas culturas, que hemos considerado, podemos ver un testimonio de la dimensión religiosa y del deseo de Dios inscrito en el corazón de todo hombre, que tienen su cumplimiento y expresión plena en el Antiguo y en el Nuevo Testamento. La </w:t>
      </w:r>
      <w:r w:rsidRPr="00A3724B">
        <w:rPr>
          <w:i/>
          <w:iCs/>
          <w:lang w:val="es-ES"/>
        </w:rPr>
        <w:t>Revelación</w:t>
      </w:r>
      <w:r w:rsidRPr="00A3724B">
        <w:rPr>
          <w:lang w:val="es-ES"/>
        </w:rPr>
        <w:t xml:space="preserve">, en efecto, purifica y lleva a su plenitud el </w:t>
      </w:r>
      <w:r w:rsidRPr="00A3724B">
        <w:rPr>
          <w:lang w:val="es-ES"/>
        </w:rPr>
        <w:lastRenderedPageBreak/>
        <w:t xml:space="preserve">originario anhelo del hombre a Dios, ofreciéndole, en la oración, la posibilidad de una relación más profunda con el Padre celestial. </w:t>
      </w:r>
    </w:p>
    <w:p w:rsidR="00A3724B" w:rsidRDefault="00A3724B" w:rsidP="00A3724B">
      <w:pPr>
        <w:rPr>
          <w:lang w:val="es-ES"/>
        </w:rPr>
      </w:pPr>
      <w:r w:rsidRPr="00A3724B">
        <w:rPr>
          <w:lang w:val="es-ES"/>
        </w:rPr>
        <w:t>Al inicio de nuestro camino «en la escuela de la oración», pidamos pues al Señor que ilumine nuestra mente y nuestro corazón para que la relación con él en la oración sea cada vez más intensa, afectuosa y constante. Digámosle una vez más: «Señor, enséñanos a orar» (</w:t>
      </w:r>
      <w:proofErr w:type="spellStart"/>
      <w:r w:rsidRPr="00A3724B">
        <w:rPr>
          <w:i/>
          <w:iCs/>
          <w:lang w:val="es-ES"/>
        </w:rPr>
        <w:t>Lc</w:t>
      </w:r>
      <w:proofErr w:type="spellEnd"/>
      <w:r w:rsidRPr="00A3724B">
        <w:rPr>
          <w:lang w:val="es-ES"/>
        </w:rPr>
        <w:t xml:space="preserve"> 11, 1).</w:t>
      </w:r>
    </w:p>
    <w:p w:rsidR="00A3724B" w:rsidRPr="00A3724B" w:rsidRDefault="006725B3" w:rsidP="00A3724B">
      <w:pPr>
        <w:rPr>
          <w:lang w:val="es-ES"/>
        </w:rPr>
      </w:pPr>
      <w:r w:rsidRPr="006725B3">
        <w:rPr>
          <w:lang w:val="es-ES"/>
        </w:rPr>
        <w:pict>
          <v:rect id="_x0000_i1026" style="width:0;height:1.5pt" o:hralign="center" o:hrstd="t" o:hr="t" fillcolor="#aca899" stroked="f"/>
        </w:pict>
      </w:r>
    </w:p>
    <w:p w:rsidR="00A3724B" w:rsidRPr="00A3724B" w:rsidRDefault="00A3724B" w:rsidP="00A3724B">
      <w:pPr>
        <w:spacing w:before="0" w:after="0" w:line="240" w:lineRule="auto"/>
        <w:ind w:firstLine="0"/>
        <w:jc w:val="center"/>
        <w:textboxTightWrap w:val="none"/>
        <w:rPr>
          <w:lang w:val="es-ES"/>
        </w:rPr>
      </w:pPr>
      <w:r w:rsidRPr="00A3724B">
        <w:rPr>
          <w:lang w:val="es-ES"/>
        </w:rPr>
        <w:t>BENEDICTO XVI</w:t>
      </w:r>
    </w:p>
    <w:p w:rsidR="00A3724B" w:rsidRPr="00A3724B" w:rsidRDefault="00A3724B" w:rsidP="00A3724B">
      <w:pPr>
        <w:jc w:val="center"/>
        <w:rPr>
          <w:lang w:val="es-ES"/>
        </w:rPr>
      </w:pPr>
      <w:r w:rsidRPr="00A3724B">
        <w:rPr>
          <w:b/>
          <w:bCs/>
          <w:i/>
          <w:iCs/>
          <w:lang w:val="es-ES"/>
        </w:rPr>
        <w:t>AUDIENCIA GENERAL</w:t>
      </w:r>
    </w:p>
    <w:p w:rsidR="00A3724B" w:rsidRPr="00A3724B" w:rsidRDefault="00A3724B" w:rsidP="00A3724B">
      <w:pPr>
        <w:jc w:val="center"/>
        <w:rPr>
          <w:lang w:val="es-ES"/>
        </w:rPr>
      </w:pPr>
      <w:r w:rsidRPr="00A3724B">
        <w:rPr>
          <w:i/>
          <w:iCs/>
          <w:lang w:val="es-ES"/>
        </w:rPr>
        <w:t>Plaza de San Pedro</w:t>
      </w:r>
      <w:r w:rsidRPr="00A3724B">
        <w:rPr>
          <w:i/>
          <w:iCs/>
          <w:lang w:val="es-ES"/>
        </w:rPr>
        <w:br/>
      </w:r>
      <w:proofErr w:type="gramStart"/>
      <w:r w:rsidRPr="00A3724B">
        <w:rPr>
          <w:i/>
          <w:iCs/>
          <w:lang w:val="es-ES"/>
        </w:rPr>
        <w:t>Miércoles</w:t>
      </w:r>
      <w:proofErr w:type="gramEnd"/>
      <w:r w:rsidRPr="00A3724B">
        <w:rPr>
          <w:i/>
          <w:iCs/>
          <w:lang w:val="es-ES"/>
        </w:rPr>
        <w:t xml:space="preserve"> 18 de mayo de 2011</w:t>
      </w:r>
    </w:p>
    <w:p w:rsidR="00A3724B" w:rsidRPr="00A3724B" w:rsidRDefault="00A3724B" w:rsidP="00A3724B">
      <w:pPr>
        <w:rPr>
          <w:lang w:val="es-ES"/>
        </w:rPr>
      </w:pPr>
    </w:p>
    <w:p w:rsidR="00A3724B" w:rsidRPr="00A3724B" w:rsidRDefault="00A3724B" w:rsidP="00A3724B">
      <w:pPr>
        <w:rPr>
          <w:lang w:val="es-ES"/>
        </w:rPr>
      </w:pPr>
      <w:r w:rsidRPr="00A3724B">
        <w:rPr>
          <w:b/>
          <w:bCs/>
          <w:i/>
          <w:iCs/>
          <w:lang w:val="es-ES"/>
        </w:rPr>
        <w:t>El hombre en oración (</w:t>
      </w:r>
      <w:r w:rsidR="005B7B78">
        <w:rPr>
          <w:b/>
          <w:bCs/>
          <w:i/>
          <w:iCs/>
          <w:lang w:val="es-ES"/>
        </w:rPr>
        <w:t>2</w:t>
      </w:r>
      <w:r w:rsidRPr="00A3724B">
        <w:rPr>
          <w:b/>
          <w:bCs/>
          <w:i/>
          <w:iCs/>
          <w:lang w:val="es-ES"/>
        </w:rPr>
        <w:t>)</w:t>
      </w:r>
    </w:p>
    <w:p w:rsidR="00A3724B" w:rsidRPr="00A3724B" w:rsidRDefault="00A3724B" w:rsidP="00A3724B">
      <w:pPr>
        <w:rPr>
          <w:lang w:val="es-ES"/>
        </w:rPr>
      </w:pPr>
      <w:r w:rsidRPr="00A3724B">
        <w:rPr>
          <w:b/>
          <w:bCs/>
          <w:i/>
          <w:iCs/>
          <w:lang w:val="es-ES"/>
        </w:rPr>
        <w:t>La intercesión de Abraham por Sodoma (</w:t>
      </w:r>
      <w:proofErr w:type="spellStart"/>
      <w:r w:rsidRPr="00A3724B">
        <w:rPr>
          <w:b/>
          <w:bCs/>
          <w:lang w:val="es-ES"/>
        </w:rPr>
        <w:t>Gn</w:t>
      </w:r>
      <w:proofErr w:type="spellEnd"/>
      <w:r w:rsidRPr="00A3724B">
        <w:rPr>
          <w:b/>
          <w:bCs/>
          <w:i/>
          <w:iCs/>
          <w:lang w:val="es-ES"/>
        </w:rPr>
        <w:t xml:space="preserve"> 18, 16-33)</w:t>
      </w:r>
    </w:p>
    <w:p w:rsidR="00A3724B" w:rsidRPr="00A3724B" w:rsidRDefault="00A3724B" w:rsidP="00A3724B">
      <w:pPr>
        <w:rPr>
          <w:lang w:val="es-ES"/>
        </w:rPr>
      </w:pPr>
      <w:r w:rsidRPr="00A3724B">
        <w:rPr>
          <w:i/>
          <w:iCs/>
          <w:lang w:val="es-ES"/>
        </w:rPr>
        <w:t>Queridos hermanos y hermanas:</w:t>
      </w:r>
    </w:p>
    <w:p w:rsidR="00A3724B" w:rsidRPr="00A3724B" w:rsidRDefault="00A3724B" w:rsidP="00A3724B">
      <w:pPr>
        <w:rPr>
          <w:lang w:val="es-ES"/>
        </w:rPr>
      </w:pPr>
      <w:r w:rsidRPr="00A3724B">
        <w:rPr>
          <w:lang w:val="es-ES"/>
        </w:rPr>
        <w:t xml:space="preserve">En las dos últimas catequesis hemos reflexionado sobre la oración como fenómeno universal, que, si bien con formas distintas, está presente en las culturas de todos los tiempos. Hoy, en cambio, quiero comenzar un recorrido bíblico sobre este tema, que nos llevará a profundizar en el diálogo de alianza entre Dios y el hombre que </w:t>
      </w:r>
      <w:proofErr w:type="gramStart"/>
      <w:r w:rsidRPr="00A3724B">
        <w:rPr>
          <w:lang w:val="es-ES"/>
        </w:rPr>
        <w:t>anima</w:t>
      </w:r>
      <w:proofErr w:type="gramEnd"/>
      <w:r w:rsidRPr="00A3724B">
        <w:rPr>
          <w:lang w:val="es-ES"/>
        </w:rPr>
        <w:t xml:space="preserve"> la historia de salvación, hasta su culmen: la Palabra definitiva que es Jesucristo. En este camino nos detendremos en algunos textos importantes y figuras paradigmáticas del Antiguo y del Nuevo Testamento. Será Abraham, el gran patriarca, padre de todos los creyentes (cf. </w:t>
      </w:r>
      <w:proofErr w:type="spellStart"/>
      <w:r w:rsidRPr="00A3724B">
        <w:rPr>
          <w:i/>
          <w:iCs/>
          <w:lang w:val="es-ES"/>
        </w:rPr>
        <w:t>Rm</w:t>
      </w:r>
      <w:proofErr w:type="spellEnd"/>
      <w:r w:rsidRPr="00A3724B">
        <w:rPr>
          <w:lang w:val="es-ES"/>
        </w:rPr>
        <w:t xml:space="preserve"> 4, 11-12.16-17), quien nos ofrecerá el primer ejemplo de oración, en el episodio de la intercesión por las ciudades de Sodoma y Gomorra. Y también quiero invitaros a aprovechar el recorrido que haremos en las próximas catequesis para aprender a conocer mejor la Biblia —que espero tengáis en vuestras casas— y, durante la semana, deteneros a leerla y meditarla en la oración, para conocer la maravillosa historia de la relación entre Dios y el hombre, entre Dios que se comunica a nosotros y el hombre que responde, que reza.</w:t>
      </w:r>
    </w:p>
    <w:p w:rsidR="00A3724B" w:rsidRPr="00A3724B" w:rsidRDefault="00A3724B" w:rsidP="00A3724B">
      <w:pPr>
        <w:rPr>
          <w:lang w:val="es-ES"/>
        </w:rPr>
      </w:pPr>
      <w:r w:rsidRPr="00A3724B">
        <w:rPr>
          <w:lang w:val="es-ES"/>
        </w:rPr>
        <w:t xml:space="preserve">El primer texto sobre el que vamos a reflexionar se encuentra en el capítulo 18 del </w:t>
      </w:r>
      <w:r w:rsidRPr="00A3724B">
        <w:rPr>
          <w:i/>
          <w:iCs/>
          <w:lang w:val="es-ES"/>
        </w:rPr>
        <w:t>libro del Génesis</w:t>
      </w:r>
      <w:r w:rsidRPr="00A3724B">
        <w:rPr>
          <w:lang w:val="es-ES"/>
        </w:rPr>
        <w:t>; se cuenta que la maldad de los habitantes de Sodoma y Gomorra estaba llegando a tal extremo que resultaba necesaria una intervención de Dios para realizar un acto de justicia y frenar el mal destruyendo aquellas ciudades. Aquí interviene Abraham con su oración de intercesión. Dios decide revelarle lo que está a punto de suceder y le da a conocer la gravedad del mal y sus terribles consecuencias, porque Abraham es su elegido, escogido para convertirse en un gran pueblo y hacer que a todo el mundo llegue la bendición divina. Tiene una misión de salvación, que debe responder al pecado que ha invadido la realidad del hombre; a través de él el Señor quiere reconducir a la humanidad a la fe, a la obediencia, a la justicia. Y ahora este amigo de Dios se abre a la realidad y a las necesidades del mundo, reza por los que están a punto de ser castigados y pide que sean salvados.</w:t>
      </w:r>
    </w:p>
    <w:p w:rsidR="00A3724B" w:rsidRPr="00A3724B" w:rsidRDefault="00A3724B" w:rsidP="00A3724B">
      <w:pPr>
        <w:rPr>
          <w:lang w:val="es-ES"/>
        </w:rPr>
      </w:pPr>
      <w:r w:rsidRPr="00A3724B">
        <w:rPr>
          <w:lang w:val="es-ES"/>
        </w:rPr>
        <w:t xml:space="preserve">Abraham plantea enseguida el problema en toda su gravedad, y dice al Señor: </w:t>
      </w:r>
      <w:proofErr w:type="gramStart"/>
      <w:r w:rsidRPr="00A3724B">
        <w:rPr>
          <w:lang w:val="es-ES"/>
        </w:rPr>
        <w:t>«¿</w:t>
      </w:r>
      <w:proofErr w:type="gramEnd"/>
      <w:r w:rsidRPr="00A3724B">
        <w:rPr>
          <w:lang w:val="es-ES"/>
        </w:rPr>
        <w:t>Es que vas a destruir al justo con el culpable? Si hay cincuenta justos en la ciudad, ¿los destruirás y no perdonarás el lugar por los cincuenta justos que hay en él? ¡Lejos de ti tal cosa! matar al justo con el culpable, de modo que la suerte del justo sea como la del culpable; ¡lejos de ti! El juez de toda la tierra, ¿no hará justicia?» (</w:t>
      </w:r>
      <w:proofErr w:type="spellStart"/>
      <w:r w:rsidRPr="00A3724B">
        <w:rPr>
          <w:i/>
          <w:iCs/>
          <w:lang w:val="es-ES"/>
        </w:rPr>
        <w:t>Gn</w:t>
      </w:r>
      <w:proofErr w:type="spellEnd"/>
      <w:r w:rsidRPr="00A3724B">
        <w:rPr>
          <w:lang w:val="es-ES"/>
        </w:rPr>
        <w:t xml:space="preserve"> 18, 23-25). Con estas palabras, con gran valentía, Abraham presenta a Dios la necesidad de evitar una justicia sumaria: si la ciudad es culpable, es justo condenar su delito e infligir el castigo, pero —afirma el gran patriarca— sería injusto castigar de modo indiscriminado a todos los habitantes. Si en la ciudad hay inocentes, estos no pueden ser tratados como los culpables. Dios, que es un juez justo, no puede actuar así, dice Abraham, con razón, a Dios.</w:t>
      </w:r>
    </w:p>
    <w:p w:rsidR="00A3724B" w:rsidRPr="00A3724B" w:rsidRDefault="00A3724B" w:rsidP="00A3724B">
      <w:pPr>
        <w:rPr>
          <w:lang w:val="es-ES"/>
        </w:rPr>
      </w:pPr>
      <w:r w:rsidRPr="00A3724B">
        <w:rPr>
          <w:lang w:val="es-ES"/>
        </w:rPr>
        <w:lastRenderedPageBreak/>
        <w:t>Ahora bien, si leemos más atentamente el texto, nos damos cuenta de que la petición de Abraham es aún más seria y profunda, porque no se limita a pedir la salvación para los inocentes. Abraham pide el perdón para toda la ciudad y lo hace apelando a la justicia de Dios. En efecto, dice al Señor: «Si hay cincuenta inocentes en la ciudad, ¿los destruirás y no perdonarás el lugar por los cincuenta inocentes que hay en él?» (v. 24b). De esta manera pone en juego una nueva idea de justicia: no la que se limita a castigar a los culpables, como hacen los hombres, sino una justicia distinta, divina, que busca el bien y lo crea a través del perdón que transforma al pecador, lo convierte y lo salva. Con su oración, por tanto, Abraham no invoca una justicia meramente retributiva, sino una intervención de salvación que, teniendo en cuenta a los inocentes, libre de la culpa también a los impíos, perdonándolos. El pensamiento de Abraham, que parece casi paradójico, se podría resumir así: obviamente no se puede tratar a los inocentes del mismo modo que a los culpables, esto sería injusto; por el contrario, es necesario tratar a los culpables del mismo modo que a los inocentes, realizando una justicia «superior», ofreciéndoles una posibilidad de salvación, porque si los malhechores aceptan el perdón de Dios y confiesan su culpa, dejándose salvar, no continuarán haciendo el mal, también ellos se convertirán en justos, con lo cual ya no sería necesario el castigo.</w:t>
      </w:r>
    </w:p>
    <w:p w:rsidR="00A3724B" w:rsidRPr="00A3724B" w:rsidRDefault="00A3724B" w:rsidP="00A3724B">
      <w:pPr>
        <w:rPr>
          <w:lang w:val="es-ES"/>
        </w:rPr>
      </w:pPr>
      <w:r w:rsidRPr="00A3724B">
        <w:rPr>
          <w:lang w:val="es-ES"/>
        </w:rPr>
        <w:t xml:space="preserve">Es esta la petición de justicia que Abraham expresa en su intercesión, una petición que se basa en la certeza de que el Señor es misericordioso. Abraham no pide a Dios algo contrario a su esencia; llama a la puerta del corazón de Dios pues conoce su verdadera voluntad. Ya que Sodoma es una gran ciudad, cincuenta justos parecen poca cosa, pero la justicia de Dios y su perdón, ¿no son acaso la manifestación de la fuerza del bien, aunque parece más pequeño y más débil que el mal? La destrucción de Sodoma debía frenar el mal presente en la ciudad, pero Abraham sabe que Dios tiene </w:t>
      </w:r>
      <w:proofErr w:type="gramStart"/>
      <w:r w:rsidRPr="00A3724B">
        <w:rPr>
          <w:lang w:val="es-ES"/>
        </w:rPr>
        <w:t>otro modos</w:t>
      </w:r>
      <w:proofErr w:type="gramEnd"/>
      <w:r w:rsidRPr="00A3724B">
        <w:rPr>
          <w:lang w:val="es-ES"/>
        </w:rPr>
        <w:t xml:space="preserve"> y otros medios para poner freno a la difusión del mal. Es el perdón el que interrumpe la espiral de pecado, y Abraham, en su diálogo con Dios, apela exactamente a esto. Y cuando el Señor acepta perdonar a la ciudad si encuentra cincuenta justos, su oración de intercesión comienza a descender hacia los abismos de la misericordia divina. Abraham —como recordamos— hace disminuir progresivamente el número de los inocentes necesarios para la salvación: si no son cincuenta, podrían bastar cuarenta y cinco, y así va bajando hasta llegar a diez, continuando con su súplica, que se hace audaz en la insistencia: «Quizá no se encuentren más de cuarenta</w:t>
      </w:r>
      <w:proofErr w:type="gramStart"/>
      <w:r w:rsidRPr="00A3724B">
        <w:rPr>
          <w:lang w:val="es-ES"/>
        </w:rPr>
        <w:t>..</w:t>
      </w:r>
      <w:proofErr w:type="gramEnd"/>
      <w:r w:rsidRPr="00A3724B">
        <w:rPr>
          <w:lang w:val="es-ES"/>
        </w:rPr>
        <w:t xml:space="preserve"> </w:t>
      </w:r>
      <w:proofErr w:type="gramStart"/>
      <w:r w:rsidRPr="00A3724B">
        <w:rPr>
          <w:lang w:val="es-ES"/>
        </w:rPr>
        <w:t>treinta</w:t>
      </w:r>
      <w:proofErr w:type="gramEnd"/>
      <w:r w:rsidRPr="00A3724B">
        <w:rPr>
          <w:lang w:val="es-ES"/>
        </w:rPr>
        <w:t>... veinte... diez» (cf. vv. 29.30.31.32). Y cuanto más disminuye el número, más grande se revela y se manifiesta la misericordia de Dios, que escucha con paciencia la oración, la acoge y repite después de cada súplica: «Perdonaré... no la destruiré... no lo haré» (cf. vv. 26.28.29.30.31.32).</w:t>
      </w:r>
    </w:p>
    <w:p w:rsidR="00A3724B" w:rsidRPr="00A3724B" w:rsidRDefault="00A3724B" w:rsidP="00A3724B">
      <w:pPr>
        <w:rPr>
          <w:lang w:val="es-ES"/>
        </w:rPr>
      </w:pPr>
      <w:r w:rsidRPr="00A3724B">
        <w:rPr>
          <w:lang w:val="es-ES"/>
        </w:rPr>
        <w:t xml:space="preserve">Así, por la intercesión de Abraham, Sodoma podrá salvarse, si en ella se encuentran tan sólo diez inocentes. Esta es la fuerza de la oración. Porque, a través de la intercesión, la oración a Dios por la salvación de los demás, se manifiesta y se expresa el deseo de salvación que Dios alimenta siempre hacia el hombre pecador. De hecho, el mal no puede aceptarse, hay que señalarlo y destruirlo a través del castigo: la destrucción de Sodoma tenía precisamente esta función. Pero el Señor no quiere la muerte del malvado, sino que se convierta y que viva (cf. </w:t>
      </w:r>
      <w:r w:rsidRPr="00A3724B">
        <w:rPr>
          <w:i/>
          <w:iCs/>
          <w:lang w:val="es-ES"/>
        </w:rPr>
        <w:t xml:space="preserve">Ez </w:t>
      </w:r>
      <w:r w:rsidRPr="00A3724B">
        <w:rPr>
          <w:lang w:val="es-ES"/>
        </w:rPr>
        <w:t>18, 23; 33, 11); su deseo siempre es perdonar, salvar, dar vida, transformar el mal en bien. Ahora bien, es precisamente este deseo divino el que, en la oración, se convierte en deseo del hombre y se expresa a través de las palabras de intercesión. Con su súplica, Abraham está prestando su voz, pero también su corazón, a la voluntad divina: el deseo de Dios es misericordia, amor y voluntad de salvación, y este deseo de Dios ha encontrado en Abraham y en su oración la posibilidad de manifestarse de modo concreto en la historia de los hombres, para estar presente donde hay necesidad de gracia. Con la voz de su oración, Abraham está dando voz al deseo de Dios, que no es destruir, sino salvar a Sodoma, dar vida al pecador convertido.</w:t>
      </w:r>
    </w:p>
    <w:p w:rsidR="00A3724B" w:rsidRPr="00A3724B" w:rsidRDefault="00A3724B" w:rsidP="00A3724B">
      <w:pPr>
        <w:rPr>
          <w:lang w:val="es-ES"/>
        </w:rPr>
      </w:pPr>
      <w:r w:rsidRPr="00A3724B">
        <w:rPr>
          <w:lang w:val="es-ES"/>
        </w:rPr>
        <w:t xml:space="preserve">Esto es lo que quiere el Señor, y su diálogo con Abraham es una prolongada e inequívoca manifestación de su amor misericordioso. La necesidad de encontrar hombres justos en la ciudad se vuelve cada vez menos apremiante y al final sólo bastarán diez para salvar a toda la población. El texto no dice por qué Abraham se detuvo en diez. Quizás es un número que indica un núcleo comunitario mínimo (todavía hoy, diez personas constituyen el </w:t>
      </w:r>
      <w:r w:rsidRPr="00A3724B">
        <w:rPr>
          <w:i/>
          <w:iCs/>
          <w:lang w:val="es-ES"/>
        </w:rPr>
        <w:t xml:space="preserve">quórum </w:t>
      </w:r>
      <w:r w:rsidRPr="00A3724B">
        <w:rPr>
          <w:lang w:val="es-ES"/>
        </w:rPr>
        <w:t xml:space="preserve">necesario para la oración pública judía). De todas maneras, se trata de un número escaso, una pequeña partícula de bien para salvar un gran mal. Pero ni siquiera diez justos se encontraban en Sodoma y Gomorra, y las ciudades fueron destruidas. Una destrucción que paradójicamente la oración de intercesión de Abraham presenta como necesaria. Porque precisamente esa oración ha revelado la voluntad salvífica de Dios: el Señor estaba dispuesto a perdonar, deseaba hacerlo, pero las ciudades estaban encerradas en un mal total y paralizante, sin contar ni siquiera con unos pocos inocentes de los cuales partir para transformar el mal en bien. Porque es este precisamente el camino de salvación que también Abraham pedía: ser salvados no quiere decir simplemente escapar del castigo, sino ser </w:t>
      </w:r>
      <w:r w:rsidRPr="00A3724B">
        <w:rPr>
          <w:lang w:val="es-ES"/>
        </w:rPr>
        <w:lastRenderedPageBreak/>
        <w:t>liberados del mal que hay en nosotros. No es el castigo el que debe ser eliminado, sino el pecado, ese rechazar a Dios y el amor que ya lleva en sí mismo el castigo. Dirá el profeta Jeremías al pueblo rebelde: «En tu maldad encontrarás el castigo, tu propia apostasía te escarmentará. Aprende que es amargo y doloroso abandonar al Señor, tu Dios» (</w:t>
      </w:r>
      <w:proofErr w:type="spellStart"/>
      <w:r w:rsidRPr="00A3724B">
        <w:rPr>
          <w:i/>
          <w:iCs/>
          <w:lang w:val="es-ES"/>
        </w:rPr>
        <w:t>Jr</w:t>
      </w:r>
      <w:proofErr w:type="spellEnd"/>
      <w:r w:rsidRPr="00A3724B">
        <w:rPr>
          <w:lang w:val="es-ES"/>
        </w:rPr>
        <w:t xml:space="preserve"> 2, 19). De esta tristeza y amargura quiere el Señor salvar al hombre, liberándolo del pecado. Pero, por eso, es necesaria una transformación desde el interior, un agarradero de bien, un inicio desde el cual partir para transformar el mal en bien, el odio en amor, la venganza en perdón. Por esto los justos tenían que estar dentro de la ciudad, y Abraham repite continuamente: «Quizás allí se encuentren...». «Allí»: es dentro de la realidad enferma donde tiene que estar ese germen de bien que puede sanar y devolver la vida. Son palabras dirigidas también a nosotros: que en nuestras ciudades haya un germen de bien; que hagamos todo lo necesario para que no sean sólo diez justos, para conseguir realmente que vivan y sobrevivan nuestras ciudades y para salvarnos de esta amargura interior que es la ausencia de Dios. Y en la realidad enferma de Sodoma y Gomorra no existía ese germen de bien.</w:t>
      </w:r>
    </w:p>
    <w:p w:rsidR="00A3724B" w:rsidRPr="00A3724B" w:rsidRDefault="00A3724B" w:rsidP="00A3724B">
      <w:pPr>
        <w:rPr>
          <w:lang w:val="es-ES"/>
        </w:rPr>
      </w:pPr>
      <w:r w:rsidRPr="00A3724B">
        <w:rPr>
          <w:lang w:val="es-ES"/>
        </w:rPr>
        <w:t>Pero la misericordia de Dios en la historia de su pueblo se amplía aún más. Si para salvar Sodoma eran necesarios diez justos, el profeta Jeremías dirá, en nombre del Omnipotente, que basta un solo justo para salvar Jerusalén: «Recorred las calles de Jerusalén, mirad bien y averiguad, buscad por todas sus plazas, a ver si encontráis a alguien capaz de obrar con justicia, que vaya tras la verdad, y yo la perdonaré» (</w:t>
      </w:r>
      <w:proofErr w:type="spellStart"/>
      <w:r w:rsidRPr="00A3724B">
        <w:rPr>
          <w:i/>
          <w:iCs/>
          <w:lang w:val="es-ES"/>
        </w:rPr>
        <w:t>Jr</w:t>
      </w:r>
      <w:proofErr w:type="spellEnd"/>
      <w:r w:rsidRPr="00A3724B">
        <w:rPr>
          <w:lang w:val="es-ES"/>
        </w:rPr>
        <w:t xml:space="preserve"> 5, 1). El número se ha reducido aún más, la bondad de Dios se muestra aún más grande. Y ni siquiera esto basta; la sobreabundante misericordia de Dios no encuentra la respuesta de bien que busca, y Jerusalén cae bajo el asedio de sus enemigos. Será necesario que Dios mismo se convierta en ese justo. Y este es el misterio de la Encarnación: para garantizar un justo, él mismo se hace hombre. Siempre habrá un justo, porque es él, pero es necesario que Dios mismo se convierta en ese justo. El infinito y sorprendente amor divino se manifestará plenamente cuando el Hijo de Dios se haga hombre, el Justo definitivo, el perfecto Inocente, que llevará la salvación al mundo entero muriendo en la cruz, perdonando e intercediendo por quienes «no saben lo que hacen» (</w:t>
      </w:r>
      <w:proofErr w:type="spellStart"/>
      <w:r w:rsidRPr="00A3724B">
        <w:rPr>
          <w:i/>
          <w:iCs/>
          <w:lang w:val="es-ES"/>
        </w:rPr>
        <w:t>Lc</w:t>
      </w:r>
      <w:proofErr w:type="spellEnd"/>
      <w:r w:rsidRPr="00A3724B">
        <w:rPr>
          <w:lang w:val="es-ES"/>
        </w:rPr>
        <w:t xml:space="preserve"> 23, 34). Entonces la oración de todo hombre encontrará su respuesta; entonces toda intercesión nuestra será plenamente escuchada.</w:t>
      </w:r>
    </w:p>
    <w:p w:rsidR="00A3724B" w:rsidRPr="00A3724B" w:rsidRDefault="00A3724B" w:rsidP="00A3724B">
      <w:pPr>
        <w:rPr>
          <w:lang w:val="es-ES"/>
        </w:rPr>
      </w:pPr>
      <w:r w:rsidRPr="00A3724B">
        <w:rPr>
          <w:lang w:val="es-ES"/>
        </w:rPr>
        <w:t>Queridos hermanos y hermanas, que la súplica de Abraham, nuestro padre en la fe, nos enseñe a abrir cada vez más el corazón a la misericordia sobreabundante de Dios, para que en la oración diaria sepamos desear la salvación de la humanidad y pedirla con perseverancia y con confianza al Señor, que es grande en el amor. Gracias.</w:t>
      </w:r>
    </w:p>
    <w:p w:rsidR="00A3724B" w:rsidRPr="00A3724B" w:rsidRDefault="00A3724B" w:rsidP="00A3724B">
      <w:pPr>
        <w:rPr>
          <w:lang w:val="es-ES"/>
        </w:rPr>
      </w:pPr>
      <w:r w:rsidRPr="00A3724B">
        <w:rPr>
          <w:lang w:val="es-ES"/>
        </w:rPr>
        <w:t> </w:t>
      </w:r>
    </w:p>
    <w:p w:rsidR="00A3724B" w:rsidRPr="00A3724B" w:rsidRDefault="006725B3" w:rsidP="00A3724B">
      <w:pPr>
        <w:rPr>
          <w:lang w:val="es-ES"/>
        </w:rPr>
      </w:pPr>
      <w:r w:rsidRPr="006725B3">
        <w:rPr>
          <w:lang w:val="es-ES"/>
        </w:rPr>
        <w:pict>
          <v:rect id="_x0000_i1027" style="width:0;height:1.5pt" o:hralign="center" o:hrstd="t" o:hr="t" fillcolor="#aca899" stroked="f"/>
        </w:pict>
      </w:r>
    </w:p>
    <w:p w:rsidR="00A3724B" w:rsidRPr="00A3724B" w:rsidRDefault="00A3724B" w:rsidP="00A3724B">
      <w:pPr>
        <w:rPr>
          <w:lang w:val="es-ES"/>
        </w:rPr>
      </w:pPr>
      <w:r w:rsidRPr="00A3724B">
        <w:rPr>
          <w:b/>
          <w:bCs/>
          <w:lang w:val="es-ES"/>
        </w:rPr>
        <w:t xml:space="preserve">Saludos </w:t>
      </w:r>
    </w:p>
    <w:p w:rsidR="00A3724B" w:rsidRPr="00A3724B" w:rsidRDefault="00A3724B" w:rsidP="00A3724B">
      <w:pPr>
        <w:rPr>
          <w:lang w:val="es-ES"/>
        </w:rPr>
      </w:pPr>
      <w:r w:rsidRPr="00A3724B">
        <w:rPr>
          <w:lang w:val="es-ES"/>
        </w:rPr>
        <w:t> </w:t>
      </w:r>
    </w:p>
    <w:p w:rsidR="00A3724B" w:rsidRPr="00A3724B" w:rsidRDefault="00A3724B" w:rsidP="00A3724B">
      <w:pPr>
        <w:rPr>
          <w:lang w:val="es-ES"/>
        </w:rPr>
      </w:pPr>
      <w:r w:rsidRPr="00A3724B">
        <w:rPr>
          <w:i/>
          <w:iCs/>
          <w:lang w:val="es-ES"/>
        </w:rPr>
        <w:t> (Oración universal por la Iglesia en China)</w:t>
      </w:r>
    </w:p>
    <w:p w:rsidR="00A3724B" w:rsidRPr="00A3724B" w:rsidRDefault="00A3724B" w:rsidP="00A3724B">
      <w:pPr>
        <w:rPr>
          <w:lang w:val="es-ES"/>
        </w:rPr>
      </w:pPr>
      <w:r w:rsidRPr="00A3724B">
        <w:rPr>
          <w:lang w:val="es-ES"/>
        </w:rPr>
        <w:t>Queridos hermanos y hermanas:</w:t>
      </w:r>
    </w:p>
    <w:p w:rsidR="00A3724B" w:rsidRPr="00A3724B" w:rsidRDefault="00A3724B" w:rsidP="00A3724B">
      <w:pPr>
        <w:rPr>
          <w:lang w:val="es-ES"/>
        </w:rPr>
      </w:pPr>
      <w:r w:rsidRPr="00A3724B">
        <w:rPr>
          <w:lang w:val="es-ES"/>
        </w:rPr>
        <w:t>Durante el tiempo pascual, la liturgia canta a Cristo resucitado de entre los muertos, vencedor de la muerte y del pecado, vivo y presente en la vida de la Iglesia y en las vicisitudes del mundo. La buena nueva del Amor de Dios que se manifestó en Cristo, Cordero inmolado, buen Pastor que da la vida por los suyos, se extiende sin cesar hasta los últimos confines de la tierra y, al mismo tiempo, encuentra rechazo y obstáculos en todas las partes del mundo. Como entonces, también hoy, desde la cruz a la Resurrección.</w:t>
      </w:r>
    </w:p>
    <w:p w:rsidR="00A3724B" w:rsidRPr="00A3724B" w:rsidRDefault="00A3724B" w:rsidP="00A3724B">
      <w:pPr>
        <w:rPr>
          <w:lang w:val="es-ES"/>
        </w:rPr>
      </w:pPr>
      <w:r w:rsidRPr="00A3724B">
        <w:rPr>
          <w:lang w:val="es-ES"/>
        </w:rPr>
        <w:t xml:space="preserve">El martes 24 de mayo es un día dedicado a la memoria litúrgica de la santísima Virgen María, Auxilio de los cristianos, venerada con gran devoción en el Santuario de </w:t>
      </w:r>
      <w:proofErr w:type="spellStart"/>
      <w:r w:rsidRPr="00A3724B">
        <w:rPr>
          <w:lang w:val="es-ES"/>
        </w:rPr>
        <w:t>Sheshan</w:t>
      </w:r>
      <w:proofErr w:type="spellEnd"/>
      <w:r w:rsidRPr="00A3724B">
        <w:rPr>
          <w:lang w:val="es-ES"/>
        </w:rPr>
        <w:t xml:space="preserve"> en </w:t>
      </w:r>
      <w:proofErr w:type="spellStart"/>
      <w:r w:rsidRPr="00A3724B">
        <w:rPr>
          <w:lang w:val="es-ES"/>
        </w:rPr>
        <w:t>Shanghai</w:t>
      </w:r>
      <w:proofErr w:type="spellEnd"/>
      <w:r w:rsidRPr="00A3724B">
        <w:rPr>
          <w:lang w:val="es-ES"/>
        </w:rPr>
        <w:t>: toda la Iglesia se une en oración con la Iglesia que está en China. Allí, como en otros lugares, Cristo vive su pasión. Mientras aumenta el número de quienes lo acogen como su Señor, otros rechazan, ignoran o persiguen a Cristo. «Saulo, Saulo, ¿por qué me persigues?» (</w:t>
      </w:r>
      <w:proofErr w:type="spellStart"/>
      <w:r w:rsidRPr="00A3724B">
        <w:rPr>
          <w:i/>
          <w:iCs/>
          <w:lang w:val="es-ES"/>
        </w:rPr>
        <w:t>Hch</w:t>
      </w:r>
      <w:proofErr w:type="spellEnd"/>
      <w:r w:rsidRPr="00A3724B">
        <w:rPr>
          <w:i/>
          <w:iCs/>
          <w:lang w:val="es-ES"/>
        </w:rPr>
        <w:t xml:space="preserve"> </w:t>
      </w:r>
      <w:r w:rsidRPr="00A3724B">
        <w:rPr>
          <w:lang w:val="es-ES"/>
        </w:rPr>
        <w:t xml:space="preserve">9, 4). La Iglesia en China, sobre todo en este momento, necesita la oración de la Iglesia universal. Invito, en primer lugar, a todos los católicos chinos a proseguir y a intensificar su oración, sobre todo a María, Virgen </w:t>
      </w:r>
      <w:r w:rsidRPr="00A3724B">
        <w:rPr>
          <w:lang w:val="es-ES"/>
        </w:rPr>
        <w:lastRenderedPageBreak/>
        <w:t>fuerte. Pero también debe ser un compromiso para todos los católicos del mundo rezar por la Iglesia que está en China: esos fieles tienen derecho a nuestra oración, necesitan nuestra oración.</w:t>
      </w:r>
    </w:p>
    <w:p w:rsidR="00A3724B" w:rsidRPr="00A3724B" w:rsidRDefault="00A3724B" w:rsidP="00A3724B">
      <w:pPr>
        <w:rPr>
          <w:lang w:val="es-ES"/>
        </w:rPr>
      </w:pPr>
      <w:r w:rsidRPr="00A3724B">
        <w:rPr>
          <w:lang w:val="es-ES"/>
        </w:rPr>
        <w:t>Sabemos por los Hechos de los Apóstoles que, cuando Pedro estaba en la cárcel, todos rezaron con fuerza y obtuvieron que un ángel lo liberara. Hagamos lo mismo también nosotros: oremos intensamente, todos juntos, por esta Iglesia, confiando en que, con la oración, podemos hacer algo muy real por ella.</w:t>
      </w:r>
    </w:p>
    <w:p w:rsidR="00A3724B" w:rsidRPr="00A3724B" w:rsidRDefault="00A3724B" w:rsidP="00A3724B">
      <w:pPr>
        <w:rPr>
          <w:lang w:val="es-ES"/>
        </w:rPr>
      </w:pPr>
      <w:r w:rsidRPr="00A3724B">
        <w:rPr>
          <w:lang w:val="es-ES"/>
        </w:rPr>
        <w:t>Los católicos chinos, como han dicho muchas veces, quieren la unidad con la Iglesia universal, con el Pastor supremo, con el Sucesor de Pedro. Con la oración podemos obtener para la Iglesia en China el don de permanecer una, santa y católica, fiel y firme en la doctrina y en la disciplina eclesial. Merece todo nuestro afecto.</w:t>
      </w:r>
    </w:p>
    <w:p w:rsidR="00A3724B" w:rsidRPr="00A3724B" w:rsidRDefault="00A3724B" w:rsidP="00A3724B">
      <w:pPr>
        <w:rPr>
          <w:lang w:val="es-ES"/>
        </w:rPr>
      </w:pPr>
      <w:r w:rsidRPr="00A3724B">
        <w:rPr>
          <w:lang w:val="es-ES"/>
        </w:rPr>
        <w:t>Sabemos que entre nuestros hermanos obispos hay algunos que sufren y están bajo presión en el ejercicio de su ministerio episcopal. A ellos, a los sacerdotes y a todos los católicos que encuentran dificultades en la libre profesión de fe les expresamos nuestra cercanía. Con nuestra oración podemos ayudarles a encontrar el camino para mantener viva la fe, fuerte la esperanza, ardiente la caridad hacia todos e íntegra la eclesiología que hemos heredado del Señor y de los Apóstoles y que nos ha sido transmitida con fidelidad hasta nuestros días. Con la oración podemos obtener que su deseo de estar en la Iglesia una y universal supere la tentación de un camino independiente de Pedro. La oración puede obtener, para ellos y para nosotros, la alegría y la fuerza de anunciar y de dar testimonio, con toda franqueza y sin impedimento, de Jesucristo crucificado y resucitado, el Hombre nuevo, vencedor del pecado y de la muerte.</w:t>
      </w:r>
    </w:p>
    <w:p w:rsidR="00A3724B" w:rsidRPr="00A3724B" w:rsidRDefault="00A3724B" w:rsidP="00A3724B">
      <w:pPr>
        <w:rPr>
          <w:lang w:val="es-ES"/>
        </w:rPr>
      </w:pPr>
      <w:r w:rsidRPr="00A3724B">
        <w:rPr>
          <w:lang w:val="es-ES"/>
        </w:rPr>
        <w:t xml:space="preserve">Con todos vosotros pido a María que interceda para que cada uno de ellos se configure cada vez más íntimamente a Cristo y se entregue con generosidad siempre nueva a los hermanos. A María pido que ilumine a cuantos están en la duda, que llame a los extraviados, que consuele a los afligidos, que fortalezca a cuantos se ven tentados por los reclamos del oportunismo. Virgen María, Auxilio de los cristianos, Nuestra Señora de </w:t>
      </w:r>
      <w:proofErr w:type="spellStart"/>
      <w:r w:rsidRPr="00A3724B">
        <w:rPr>
          <w:lang w:val="es-ES"/>
        </w:rPr>
        <w:t>Sheshan</w:t>
      </w:r>
      <w:proofErr w:type="spellEnd"/>
      <w:r w:rsidRPr="00A3724B">
        <w:rPr>
          <w:lang w:val="es-ES"/>
        </w:rPr>
        <w:t>, ¡ruega por nosotros!</w:t>
      </w:r>
    </w:p>
    <w:p w:rsidR="00A3724B" w:rsidRPr="00A3724B" w:rsidRDefault="00A3724B" w:rsidP="00A3724B">
      <w:pPr>
        <w:rPr>
          <w:lang w:val="es-ES"/>
        </w:rPr>
      </w:pPr>
      <w:r w:rsidRPr="00A3724B">
        <w:rPr>
          <w:i/>
          <w:iCs/>
          <w:lang w:val="es-ES"/>
        </w:rPr>
        <w:t>(En español)</w:t>
      </w:r>
    </w:p>
    <w:p w:rsidR="00A3724B" w:rsidRPr="00A3724B" w:rsidRDefault="00A3724B" w:rsidP="00A3724B">
      <w:pPr>
        <w:rPr>
          <w:lang w:val="es-ES"/>
        </w:rPr>
      </w:pPr>
      <w:r w:rsidRPr="00A3724B">
        <w:rPr>
          <w:lang w:val="es-ES"/>
        </w:rPr>
        <w:t>Saludo cordialmente a los peregrinos de lengua española, en particular a los grupos provenientes de España, Colombia, Venezuela, Chile, Argentina, México y otros países latinoamericanos. Invito a todos a conocer cada vez más la Biblia, a leerla y meditarla en la oración para profundizar así en la maravillosa historia de Dios con el hombre, y abrir el corazón a la sobreabundante misericordia divina. Muchas gracias.</w:t>
      </w:r>
    </w:p>
    <w:p w:rsidR="00A3724B" w:rsidRPr="00A3724B" w:rsidRDefault="00A3724B" w:rsidP="00A3724B">
      <w:pPr>
        <w:rPr>
          <w:lang w:val="es-ES"/>
        </w:rPr>
      </w:pPr>
      <w:r w:rsidRPr="00A3724B">
        <w:rPr>
          <w:lang w:val="es-ES"/>
        </w:rPr>
        <w:t> </w:t>
      </w:r>
    </w:p>
    <w:p w:rsidR="00A3724B" w:rsidRPr="00A3724B" w:rsidRDefault="00A3724B" w:rsidP="00A3724B">
      <w:pPr>
        <w:rPr>
          <w:lang w:val="es-ES"/>
        </w:rPr>
      </w:pPr>
      <w:r w:rsidRPr="00A3724B">
        <w:rPr>
          <w:lang w:val="es-ES"/>
        </w:rPr>
        <w:t xml:space="preserve">© Copyright 2011 - </w:t>
      </w:r>
      <w:proofErr w:type="spellStart"/>
      <w:r w:rsidRPr="00A3724B">
        <w:rPr>
          <w:lang w:val="es-ES"/>
        </w:rPr>
        <w:t>Libreria</w:t>
      </w:r>
      <w:proofErr w:type="spellEnd"/>
      <w:r w:rsidRPr="00A3724B">
        <w:rPr>
          <w:lang w:val="es-ES"/>
        </w:rPr>
        <w:t xml:space="preserve"> </w:t>
      </w:r>
      <w:proofErr w:type="spellStart"/>
      <w:r w:rsidRPr="00A3724B">
        <w:rPr>
          <w:lang w:val="es-ES"/>
        </w:rPr>
        <w:t>Editrice</w:t>
      </w:r>
      <w:proofErr w:type="spellEnd"/>
      <w:r w:rsidRPr="00A3724B">
        <w:rPr>
          <w:lang w:val="es-ES"/>
        </w:rPr>
        <w:t xml:space="preserve"> Vaticana</w:t>
      </w:r>
    </w:p>
    <w:p w:rsidR="00A3724B" w:rsidRPr="00A3724B" w:rsidRDefault="00A3724B">
      <w:pPr>
        <w:spacing w:before="0" w:after="0" w:line="240" w:lineRule="auto"/>
        <w:ind w:firstLine="0"/>
        <w:jc w:val="left"/>
        <w:textboxTightWrap w:val="none"/>
        <w:rPr>
          <w:lang w:val="es-ES"/>
        </w:rPr>
      </w:pPr>
      <w:r w:rsidRPr="00A3724B">
        <w:rPr>
          <w:lang w:val="es-ES"/>
        </w:rPr>
        <w:br w:type="page"/>
      </w:r>
    </w:p>
    <w:p w:rsidR="00A3724B" w:rsidRPr="00A3724B" w:rsidRDefault="00A3724B" w:rsidP="00A3724B">
      <w:pPr>
        <w:jc w:val="center"/>
        <w:rPr>
          <w:lang w:val="es-ES"/>
        </w:rPr>
      </w:pPr>
      <w:r w:rsidRPr="00A3724B">
        <w:rPr>
          <w:lang w:val="es-ES"/>
        </w:rPr>
        <w:lastRenderedPageBreak/>
        <w:t>BENEDICTO XVI</w:t>
      </w:r>
    </w:p>
    <w:p w:rsidR="00A3724B" w:rsidRPr="00A3724B" w:rsidRDefault="00A3724B" w:rsidP="00A3724B">
      <w:pPr>
        <w:jc w:val="center"/>
        <w:rPr>
          <w:lang w:val="es-ES"/>
        </w:rPr>
      </w:pPr>
      <w:r w:rsidRPr="00A3724B">
        <w:rPr>
          <w:b/>
          <w:bCs/>
          <w:i/>
          <w:iCs/>
          <w:lang w:val="es-ES"/>
        </w:rPr>
        <w:t>AUDIENCIA GENERAL</w:t>
      </w:r>
    </w:p>
    <w:p w:rsidR="00A3724B" w:rsidRPr="00A3724B" w:rsidRDefault="00A3724B" w:rsidP="00A3724B">
      <w:pPr>
        <w:jc w:val="center"/>
        <w:rPr>
          <w:lang w:val="es-ES"/>
        </w:rPr>
      </w:pPr>
      <w:r w:rsidRPr="00A3724B">
        <w:rPr>
          <w:i/>
          <w:iCs/>
          <w:lang w:val="es-ES"/>
        </w:rPr>
        <w:t>Plaza de San Pedro</w:t>
      </w:r>
      <w:r w:rsidRPr="00A3724B">
        <w:rPr>
          <w:i/>
          <w:iCs/>
          <w:lang w:val="es-ES"/>
        </w:rPr>
        <w:br/>
      </w:r>
      <w:proofErr w:type="gramStart"/>
      <w:r w:rsidRPr="00A3724B">
        <w:rPr>
          <w:i/>
          <w:iCs/>
          <w:lang w:val="es-ES"/>
        </w:rPr>
        <w:t>Miércoles</w:t>
      </w:r>
      <w:proofErr w:type="gramEnd"/>
      <w:r w:rsidRPr="00A3724B">
        <w:rPr>
          <w:i/>
          <w:iCs/>
          <w:lang w:val="es-ES"/>
        </w:rPr>
        <w:t xml:space="preserve"> 25 de mayo de 2011</w:t>
      </w:r>
    </w:p>
    <w:p w:rsidR="00A3724B" w:rsidRPr="00A3724B" w:rsidRDefault="00A3724B" w:rsidP="00A3724B">
      <w:pPr>
        <w:rPr>
          <w:lang w:val="es-ES"/>
        </w:rPr>
      </w:pPr>
    </w:p>
    <w:p w:rsidR="00A3724B" w:rsidRPr="00A3724B" w:rsidRDefault="00A3724B" w:rsidP="00A3724B">
      <w:pPr>
        <w:rPr>
          <w:lang w:val="es-ES"/>
        </w:rPr>
      </w:pPr>
      <w:r w:rsidRPr="00A3724B">
        <w:rPr>
          <w:b/>
          <w:bCs/>
          <w:i/>
          <w:iCs/>
          <w:lang w:val="es-ES"/>
        </w:rPr>
        <w:t>El hombre en oración (</w:t>
      </w:r>
      <w:r w:rsidR="005B7B78">
        <w:rPr>
          <w:b/>
          <w:bCs/>
          <w:i/>
          <w:iCs/>
          <w:lang w:val="es-ES"/>
        </w:rPr>
        <w:t>3</w:t>
      </w:r>
      <w:r w:rsidRPr="00A3724B">
        <w:rPr>
          <w:b/>
          <w:bCs/>
          <w:i/>
          <w:iCs/>
          <w:lang w:val="es-ES"/>
        </w:rPr>
        <w:t>)</w:t>
      </w:r>
    </w:p>
    <w:p w:rsidR="00A3724B" w:rsidRPr="00A3724B" w:rsidRDefault="00A3724B" w:rsidP="00A3724B">
      <w:pPr>
        <w:rPr>
          <w:lang w:val="es-ES"/>
        </w:rPr>
      </w:pPr>
      <w:r w:rsidRPr="00A3724B">
        <w:rPr>
          <w:b/>
          <w:bCs/>
          <w:i/>
          <w:iCs/>
          <w:lang w:val="es-ES"/>
        </w:rPr>
        <w:t>Lucha nocturna y encuentro con Dios (</w:t>
      </w:r>
      <w:proofErr w:type="spellStart"/>
      <w:r w:rsidRPr="00A3724B">
        <w:rPr>
          <w:b/>
          <w:bCs/>
          <w:lang w:val="es-ES"/>
        </w:rPr>
        <w:t>Gn</w:t>
      </w:r>
      <w:proofErr w:type="spellEnd"/>
      <w:r w:rsidRPr="00A3724B">
        <w:rPr>
          <w:b/>
          <w:bCs/>
          <w:i/>
          <w:iCs/>
          <w:lang w:val="es-ES"/>
        </w:rPr>
        <w:t xml:space="preserve"> 32, 23-33)</w:t>
      </w:r>
    </w:p>
    <w:p w:rsidR="00A3724B" w:rsidRPr="00A3724B" w:rsidRDefault="00A3724B" w:rsidP="00A3724B">
      <w:pPr>
        <w:rPr>
          <w:lang w:val="es-ES"/>
        </w:rPr>
      </w:pPr>
      <w:r w:rsidRPr="00A3724B">
        <w:rPr>
          <w:i/>
          <w:iCs/>
          <w:lang w:val="es-ES"/>
        </w:rPr>
        <w:t>Queridos hermanos y hermanas:</w:t>
      </w:r>
    </w:p>
    <w:p w:rsidR="00A3724B" w:rsidRPr="00A3724B" w:rsidRDefault="00A3724B" w:rsidP="00A3724B">
      <w:pPr>
        <w:rPr>
          <w:lang w:val="es-ES"/>
        </w:rPr>
      </w:pPr>
      <w:r w:rsidRPr="00A3724B">
        <w:rPr>
          <w:lang w:val="es-ES"/>
        </w:rPr>
        <w:t xml:space="preserve">Hoy quiero reflexionar con vosotros sobre un texto del </w:t>
      </w:r>
      <w:r w:rsidRPr="00A3724B">
        <w:rPr>
          <w:i/>
          <w:iCs/>
          <w:lang w:val="es-ES"/>
        </w:rPr>
        <w:t xml:space="preserve">Libro del Génesis </w:t>
      </w:r>
      <w:r w:rsidRPr="00A3724B">
        <w:rPr>
          <w:lang w:val="es-ES"/>
        </w:rPr>
        <w:t xml:space="preserve">que narra un episodio bastante particular de la historia del patriarca Jacob. Es un fragmento de difícil interpretación, pero importante en nuestra vida de fe y de oración; se trata del relato de la lucha con Dios en el vado de </w:t>
      </w:r>
      <w:proofErr w:type="spellStart"/>
      <w:r w:rsidRPr="00A3724B">
        <w:rPr>
          <w:lang w:val="es-ES"/>
        </w:rPr>
        <w:t>Yaboc</w:t>
      </w:r>
      <w:proofErr w:type="spellEnd"/>
      <w:r w:rsidRPr="00A3724B">
        <w:rPr>
          <w:lang w:val="es-ES"/>
        </w:rPr>
        <w:t>, del que hemos escuchado un pasaje.</w:t>
      </w:r>
    </w:p>
    <w:p w:rsidR="00A3724B" w:rsidRPr="00A3724B" w:rsidRDefault="00A3724B" w:rsidP="00A3724B">
      <w:pPr>
        <w:rPr>
          <w:lang w:val="es-ES"/>
        </w:rPr>
      </w:pPr>
      <w:r w:rsidRPr="00A3724B">
        <w:rPr>
          <w:lang w:val="es-ES"/>
        </w:rPr>
        <w:t xml:space="preserve">Como recordaréis, Jacob le había quitado a su gemelo Esaú la primogenitura a cambio de un plato de lentejas y después le había arrebatado con engaño la bendición de su padre Isaac, ya muy anciano, aprovechándose de su ceguera. Tras huir de la ira de Esaú, se había refugiado en casa de un pariente, </w:t>
      </w:r>
      <w:proofErr w:type="spellStart"/>
      <w:r w:rsidRPr="00A3724B">
        <w:rPr>
          <w:lang w:val="es-ES"/>
        </w:rPr>
        <w:t>Labán</w:t>
      </w:r>
      <w:proofErr w:type="spellEnd"/>
      <w:r w:rsidRPr="00A3724B">
        <w:rPr>
          <w:lang w:val="es-ES"/>
        </w:rPr>
        <w:t xml:space="preserve">; se había casado, se había enriquecido y ahora volvía a su tierra natal, dispuesto a afrontar a su hermano después de haber tomado algunas medidas prudentes. Pero cuando todo está preparado para este encuentro, después de haber hecho que los que estaban con él atravesaran el vado del torrente que delimitaba el territorio de Esaú, Jacob se queda solo y es agredido improvisamente por un desconocido con el que lucha durante toda la noche. Este combate cuerpo a cuerpo —que encontramos en el capítulo 32 del </w:t>
      </w:r>
      <w:r w:rsidRPr="00A3724B">
        <w:rPr>
          <w:i/>
          <w:iCs/>
          <w:lang w:val="es-ES"/>
        </w:rPr>
        <w:t>Libro del Génesis</w:t>
      </w:r>
      <w:r w:rsidRPr="00A3724B">
        <w:rPr>
          <w:lang w:val="es-ES"/>
        </w:rPr>
        <w:t>— se convierte para él en una singular experiencia de Dios.</w:t>
      </w:r>
    </w:p>
    <w:p w:rsidR="00A3724B" w:rsidRPr="00A3724B" w:rsidRDefault="00A3724B" w:rsidP="00A3724B">
      <w:pPr>
        <w:rPr>
          <w:lang w:val="es-ES"/>
        </w:rPr>
      </w:pPr>
      <w:r w:rsidRPr="00A3724B">
        <w:rPr>
          <w:lang w:val="es-ES"/>
        </w:rPr>
        <w:t>La noche es el tiempo favorable para actuar a escondidas, por tanto, para Jacob es el tiempo mejor para entrar en el territorio de su hermano sin ser visto y quizás con el plan de tomar por sorpresa a Esaú. Sin embargo, es él quien se ve sorprendido por un ataque imprevisto, para el que no estaba preparado. Había usado su astucia para tratar de evitar una situación peligrosa, pensaba tenerlo todo controlado y, en cambio, ahora tiene que afrontar una lucha misteriosa que lo sorprende en soledad y sin darle la oportunidad de organizar una defensa adecuada. Inerme, en la noche, el patriarca Jacob lucha con alguien. El texto no especifica la identidad del agresor; usa un término hebreo que indica «un hombre» de manera genérica, «uno, alguien»; se trata, por tanto, de una definición vaga, indeterminada, que a propósito mantiene al asaltante en el misterio. Reina la oscuridad, Jacob no consigue distinguir claramente a su adversario; y también para el lector, para nosotros, permanece en el misterio; alguien se enfrenta al patriarca, y este es el único dato seguro que nos proporciona el narrador. Sólo al final, cuando la lucha ya haya terminado y ese «alguien» haya desaparecido, sólo entonces Jacob lo nombrará y podrá decir que ha luchado contra Dios.</w:t>
      </w:r>
    </w:p>
    <w:p w:rsidR="00A3724B" w:rsidRPr="00A3724B" w:rsidRDefault="00A3724B" w:rsidP="00A3724B">
      <w:pPr>
        <w:rPr>
          <w:lang w:val="es-ES"/>
        </w:rPr>
      </w:pPr>
      <w:r w:rsidRPr="00A3724B">
        <w:rPr>
          <w:lang w:val="es-ES"/>
        </w:rPr>
        <w:t>El episodio tiene lugar, por tanto, en la oscuridad y es difícil percibir no sólo la identidad del asaltante de Jacob, sino también cómo se desarrolla la lucha. Leyendo el texto, resulta difícil establecer cuál de los dos contrincantes logra vencer; los verbos se usan a menudo sin sujeto explícito, y las acciones se suceden casi de forma contradictoria, así que cuando parece que uno de los dos va a prevalecer, la acción sucesiva desmiente enseguida esto y presenta al otro como vencedor. De hecho, al inicio Jacob parece ser el más fuerte, y el adversario —dice el texto— «no lograba vencerlo» (v. 26); con todo, golpea a Jacob en la articulación del muslo, provocándole una luxación. Se debería pensar entonces que Jacob va a sucumbir; sin embargo, es el otro el que le pide que lo deje ir; pero el patriarca se niega, poniendo una condición: «No te soltaré hasta que me bendigas» (v. 27). Aquel que con engaño le había quitado a su hermano la bendición del primogénito, ahora la pretende del desconocido, de quien quizás comienza a vislumbrar las connotaciones divinas, pero sin poderlo aún reconocer verdaderamente.</w:t>
      </w:r>
    </w:p>
    <w:p w:rsidR="00A3724B" w:rsidRPr="00A3724B" w:rsidRDefault="00A3724B" w:rsidP="00A3724B">
      <w:pPr>
        <w:rPr>
          <w:lang w:val="es-ES"/>
        </w:rPr>
      </w:pPr>
      <w:r w:rsidRPr="00A3724B">
        <w:rPr>
          <w:lang w:val="es-ES"/>
        </w:rPr>
        <w:t xml:space="preserve">El rival, que parece detenido y por tanto vencido por Jacob, en lugar de acoger la petición del patriarca, le pregunta su nombre: </w:t>
      </w:r>
      <w:proofErr w:type="gramStart"/>
      <w:r w:rsidRPr="00A3724B">
        <w:rPr>
          <w:lang w:val="es-ES"/>
        </w:rPr>
        <w:t>«¿</w:t>
      </w:r>
      <w:proofErr w:type="gramEnd"/>
      <w:r w:rsidRPr="00A3724B">
        <w:rPr>
          <w:lang w:val="es-ES"/>
        </w:rPr>
        <w:t xml:space="preserve">Cómo te llamas?». El patriarca le responde: «Jacob» (v. 28). Aquí la lucha da un viraje importante. Conocer el nombre de alguien implica una especie de poder sobre la persona, porque en la mentalidad </w:t>
      </w:r>
      <w:r w:rsidRPr="00A3724B">
        <w:rPr>
          <w:lang w:val="es-ES"/>
        </w:rPr>
        <w:lastRenderedPageBreak/>
        <w:t>bíblica el nombre contiene la realidad más profunda del individuo, desvela su secreto y su destino. Conocer el nombre de alguien quiere decir conocer la verdad del otro y esto permite poderlo dominar. Por tanto, cuando, a petición del desconocido, Jacob revela su nombre, se está poniendo en las manos de su adversario, es una forma de rendición, de entrega total de sí mismo al otro.</w:t>
      </w:r>
    </w:p>
    <w:p w:rsidR="00A3724B" w:rsidRPr="00A3724B" w:rsidRDefault="00A3724B" w:rsidP="00A3724B">
      <w:pPr>
        <w:rPr>
          <w:lang w:val="es-ES"/>
        </w:rPr>
      </w:pPr>
      <w:r w:rsidRPr="00A3724B">
        <w:rPr>
          <w:lang w:val="es-ES"/>
        </w:rPr>
        <w:t xml:space="preserve">Pero, paradójicamente, en este gesto de rendición también Jacob resulta vencedor, porque recibe un nombre nuevo, junto al reconocimiento de victoria por parte de su adversario, que le dice: «Ya no te llamarás Jacob, sino Israel, porque has luchado con Dios y con los hombres, y has vencido» (v. 29). «Jacob» era un nombre que aludía al origen problemático del patriarca; de hecho, en hebreo recuerda el término «talón», y remite al lector al momento del nacimiento de Jacob cuando, al salir del seno materno, agarraba con la mano el talón de su hermano gemelo (cf. </w:t>
      </w:r>
      <w:proofErr w:type="spellStart"/>
      <w:r w:rsidRPr="00A3724B">
        <w:rPr>
          <w:i/>
          <w:iCs/>
          <w:lang w:val="es-ES"/>
        </w:rPr>
        <w:t>Gn</w:t>
      </w:r>
      <w:proofErr w:type="spellEnd"/>
      <w:r w:rsidRPr="00A3724B">
        <w:rPr>
          <w:lang w:val="es-ES"/>
        </w:rPr>
        <w:t xml:space="preserve"> 25, 26), casi presagiando la supremacía que alcanzaría en perjuicio de su hermano en la edad adulta, pero el nombre de Jacob remite también al verbo «engañar, suplantar». Pues bien, ahora, en la lucha, el patriarca revela a su adversario, en un gesto de entrega y rendición, su propia realidad de engañador, de suplantador; pero el otro, que es Dios, transforma esta realidad negativa en positiva: Jacob el engañador se convierte en Israel, se le da un nombre nuevo que implica una nueva identidad. Pero también aquí el relato mantiene su voluntaria duplicidad, porque el significado más probable del nombre Israel es «Dios es fuerte, Dios vence».</w:t>
      </w:r>
    </w:p>
    <w:p w:rsidR="00A3724B" w:rsidRPr="00A3724B" w:rsidRDefault="00A3724B" w:rsidP="00A3724B">
      <w:pPr>
        <w:rPr>
          <w:lang w:val="es-ES"/>
        </w:rPr>
      </w:pPr>
      <w:r w:rsidRPr="00A3724B">
        <w:rPr>
          <w:lang w:val="es-ES"/>
        </w:rPr>
        <w:t>Así pues, Jacob ha prevalecido, ha vencido —es el propio adversario quien lo afirma—, pero su nueva identidad, recibida del contrincante mismo, afirma y testimonia la victoria de Dios. Y cuando Jacob pregunta a su vez el nombre a su adversario, este no quiere decírselo, pero se le revelará en un gesto inequívoco, dándole la bendición. Aquella bendición que el patriarca le había pedido al principio de la lucha se le concede ahora. Y no es la bendición obtenida con engaño, sino la gratuitamente concedida por Dios, que Jacob puede recibir porque estando solo, sin protección, sin astucias ni engaños, se entrega inerme, acepta la rendición y confiesa la verdad sobre sí mismo. Por eso, al final de la lucha, recibida la bendición, el patriarca puede finalmente reconocer al otro, al Dios de la bendición: «He visto a Dios cara a cara —dijo—, y he quedado vivo» (v. 31); y ahora puede atravesar el vado, llevando un nombre nuevo pero «vencido» por Dios y marcado para siempre, cojeando por la herida recibida.</w:t>
      </w:r>
    </w:p>
    <w:p w:rsidR="00A3724B" w:rsidRPr="00A3724B" w:rsidRDefault="00A3724B" w:rsidP="00A3724B">
      <w:pPr>
        <w:rPr>
          <w:lang w:val="es-ES"/>
        </w:rPr>
      </w:pPr>
      <w:r w:rsidRPr="00A3724B">
        <w:rPr>
          <w:lang w:val="es-ES"/>
        </w:rPr>
        <w:t xml:space="preserve">Las explicaciones que la exégesis bíblica puede dar respecto a este fragmento son muchas; en particular los estudiosos reconocen en él finalidades y componentes literarios de varios tipos, así como referencias a algún relato popular. Pero cuando estos elementos son asumidos por los autores sagrados y englobados en el relato bíblico, cambian de significado y el texto se abre a dimensiones más amplias. El episodio de la lucha en el </w:t>
      </w:r>
      <w:proofErr w:type="spellStart"/>
      <w:r w:rsidRPr="00A3724B">
        <w:rPr>
          <w:lang w:val="es-ES"/>
        </w:rPr>
        <w:t>Yaboc</w:t>
      </w:r>
      <w:proofErr w:type="spellEnd"/>
      <w:r w:rsidRPr="00A3724B">
        <w:rPr>
          <w:lang w:val="es-ES"/>
        </w:rPr>
        <w:t xml:space="preserve"> se muestra al creyente como texto paradigmático en el que el pueblo de Israel habla de su propio origen y delinea los rasgos de una relación particular entre Dios y el hombre. Por esto, como afirma también el </w:t>
      </w:r>
      <w:hyperlink r:id="rId6" w:anchor="ART%C3%8DCULO%201%20EN%20EL%20ANTIGUO%20TESTAMENTO" w:history="1">
        <w:r w:rsidRPr="00A3724B">
          <w:rPr>
            <w:rStyle w:val="Hipervnculo"/>
            <w:i/>
            <w:iCs/>
            <w:lang w:val="es-ES"/>
          </w:rPr>
          <w:t>Catecismo de la Iglesia católica</w:t>
        </w:r>
      </w:hyperlink>
      <w:r w:rsidRPr="00A3724B">
        <w:rPr>
          <w:i/>
          <w:iCs/>
          <w:lang w:val="es-ES"/>
        </w:rPr>
        <w:t xml:space="preserve">, </w:t>
      </w:r>
      <w:r w:rsidRPr="00A3724B">
        <w:rPr>
          <w:lang w:val="es-ES"/>
        </w:rPr>
        <w:t>«la tradición espiritual de la Iglesia ha tomado de este relato el símbolo de la oración como un combate de la fe y una victoria de la perseverancia» (n. 2573). El texto bíblico nos habla de la larga noche de la búsqueda de Dios, de la lucha por conocer su nombre y ver su rostro; es la noche de la oración que con tenacidad y perseverancia pide a Dios la bendición y un nombre nuevo, una nueva realidad, fruto de conversión y de perdón.</w:t>
      </w:r>
    </w:p>
    <w:p w:rsidR="00A3724B" w:rsidRPr="00A3724B" w:rsidRDefault="00A3724B" w:rsidP="00A3724B">
      <w:pPr>
        <w:rPr>
          <w:lang w:val="es-ES"/>
        </w:rPr>
      </w:pPr>
      <w:r w:rsidRPr="00A3724B">
        <w:rPr>
          <w:lang w:val="es-ES"/>
        </w:rPr>
        <w:t xml:space="preserve">La noche de Jacob en el vado de </w:t>
      </w:r>
      <w:proofErr w:type="spellStart"/>
      <w:r w:rsidRPr="00A3724B">
        <w:rPr>
          <w:lang w:val="es-ES"/>
        </w:rPr>
        <w:t>Yaboc</w:t>
      </w:r>
      <w:proofErr w:type="spellEnd"/>
      <w:r w:rsidRPr="00A3724B">
        <w:rPr>
          <w:lang w:val="es-ES"/>
        </w:rPr>
        <w:t xml:space="preserve"> se convierte así, para el creyente, en un punto de referencia para entender la relación con Dios que en la oración encuentra su máxima expresión. La oración requiere confianza, cercanía, casi en un cuerpo a cuerpo simbólico no con un Dios enemigo, adversario, sino con un Señor que bendice y que permanece siempre misterioso, que parece inalcanzable. Por esto el autor sagrado utiliza el símbolo de la lucha, que implica fuerza de ánimo, perseverancia, tenacidad para alcanzar lo que se desea. Y si el objeto del deseo es la relación con Dios, su bendición y su amor, entonces la lucha no puede menos de culminar en la entrega de sí mismos a Dios, en el reconocimiento de la propia debilidad, que vence precisamente cuando se abandona en las manos misericordiosas de Dios.</w:t>
      </w:r>
    </w:p>
    <w:p w:rsidR="00A3724B" w:rsidRDefault="00A3724B" w:rsidP="00A3724B">
      <w:pPr>
        <w:rPr>
          <w:lang w:val="es-ES"/>
        </w:rPr>
      </w:pPr>
      <w:r w:rsidRPr="00A3724B">
        <w:rPr>
          <w:lang w:val="es-ES"/>
        </w:rPr>
        <w:t xml:space="preserve">Queridos hermanos y hermanas, toda nuestra vida es como esta larga noche de lucha y de oración, que se ha de vivir con el deseo y la petición de una bendición a Dios que no puede ser arrancada o conseguida sólo con nuestras fuerzas, sino que se debe recibir de él con humildad, como don gratuito que permite, finalmente, reconocer el rostro del Señor. Y cuando esto sucede, toda nuestra realidad cambia, recibimos un nombre nuevo y la bendición de Dios. Más aún: Jacob, que recibe un nombre nuevo, se convierte en Israel y da también un nombre nuevo al lugar donde ha luchado con Dios y le ha rezado; le da el nombre de </w:t>
      </w:r>
      <w:proofErr w:type="spellStart"/>
      <w:r w:rsidRPr="00A3724B">
        <w:rPr>
          <w:lang w:val="es-ES"/>
        </w:rPr>
        <w:t>Penuel</w:t>
      </w:r>
      <w:proofErr w:type="spellEnd"/>
      <w:r w:rsidRPr="00A3724B">
        <w:rPr>
          <w:lang w:val="es-ES"/>
        </w:rPr>
        <w:t xml:space="preserve">, que significa «Rostro de Dios». Con este nombre </w:t>
      </w:r>
      <w:r w:rsidRPr="00A3724B">
        <w:rPr>
          <w:lang w:val="es-ES"/>
        </w:rPr>
        <w:lastRenderedPageBreak/>
        <w:t xml:space="preserve">reconoce que ese lugar está lleno de la presencia del Señor, santifica esa tierra dándole la impronta de aquel misterioso encuentro con Dios. Quien se deja bendecir por Dios, quien se abandona a él, quien se deja transformar por él, hace bendito el mundo. Que el Señor nos ayude a combatir la buena batalla de la fe (cf. </w:t>
      </w:r>
      <w:r w:rsidRPr="00A3724B">
        <w:rPr>
          <w:i/>
          <w:iCs/>
          <w:lang w:val="es-ES"/>
        </w:rPr>
        <w:t>1 Tm</w:t>
      </w:r>
      <w:r w:rsidRPr="00A3724B">
        <w:rPr>
          <w:lang w:val="es-ES"/>
        </w:rPr>
        <w:t xml:space="preserve"> 6, 12; </w:t>
      </w:r>
      <w:r w:rsidRPr="00A3724B">
        <w:rPr>
          <w:i/>
          <w:iCs/>
          <w:lang w:val="es-ES"/>
        </w:rPr>
        <w:t>2 Tm</w:t>
      </w:r>
      <w:r w:rsidRPr="00A3724B">
        <w:rPr>
          <w:lang w:val="es-ES"/>
        </w:rPr>
        <w:t xml:space="preserve"> 4, 7) y a pedir, en nuestra oración, su bendición, para que nos renueve a la espera de ver su rostro. ¡Gracias!</w:t>
      </w:r>
    </w:p>
    <w:p w:rsidR="00A3724B" w:rsidRPr="00A3724B" w:rsidRDefault="006725B3" w:rsidP="00A3724B">
      <w:pPr>
        <w:rPr>
          <w:lang w:val="es-ES"/>
        </w:rPr>
      </w:pPr>
      <w:r w:rsidRPr="006725B3">
        <w:rPr>
          <w:lang w:val="es-ES"/>
        </w:rPr>
        <w:pict>
          <v:rect id="_x0000_i1028" style="width:0;height:1.5pt" o:hralign="center" o:hrstd="t" o:hr="t" fillcolor="#aca899" stroked="f"/>
        </w:pict>
      </w:r>
    </w:p>
    <w:p w:rsidR="00A3724B" w:rsidRPr="00A3724B" w:rsidRDefault="00A3724B" w:rsidP="00A3724B">
      <w:pPr>
        <w:rPr>
          <w:lang w:val="es-ES"/>
        </w:rPr>
      </w:pPr>
      <w:r w:rsidRPr="00A3724B">
        <w:rPr>
          <w:lang w:val="es-ES"/>
        </w:rPr>
        <w:t> </w:t>
      </w:r>
    </w:p>
    <w:p w:rsidR="00A3724B" w:rsidRPr="00A3724B" w:rsidRDefault="00A3724B" w:rsidP="00A3724B">
      <w:pPr>
        <w:spacing w:before="0" w:after="0" w:line="240" w:lineRule="auto"/>
        <w:ind w:firstLine="0"/>
        <w:jc w:val="center"/>
        <w:textboxTightWrap w:val="none"/>
        <w:rPr>
          <w:lang w:val="es-ES"/>
        </w:rPr>
      </w:pPr>
      <w:r w:rsidRPr="00A3724B">
        <w:rPr>
          <w:lang w:val="es-ES"/>
        </w:rPr>
        <w:t>BENEDICTO XVI</w:t>
      </w:r>
    </w:p>
    <w:p w:rsidR="00A3724B" w:rsidRPr="00A3724B" w:rsidRDefault="00A3724B" w:rsidP="00A3724B">
      <w:pPr>
        <w:jc w:val="center"/>
        <w:rPr>
          <w:lang w:val="es-ES"/>
        </w:rPr>
      </w:pPr>
      <w:r w:rsidRPr="00A3724B">
        <w:rPr>
          <w:b/>
          <w:bCs/>
          <w:i/>
          <w:iCs/>
          <w:lang w:val="es-ES"/>
        </w:rPr>
        <w:t>AUDIENCIA GENERAL</w:t>
      </w:r>
    </w:p>
    <w:p w:rsidR="00A3724B" w:rsidRPr="00A3724B" w:rsidRDefault="00A3724B" w:rsidP="00A3724B">
      <w:pPr>
        <w:jc w:val="center"/>
        <w:rPr>
          <w:lang w:val="es-ES"/>
        </w:rPr>
      </w:pPr>
      <w:r w:rsidRPr="00A3724B">
        <w:rPr>
          <w:i/>
          <w:iCs/>
          <w:lang w:val="es-ES"/>
        </w:rPr>
        <w:t>Plaza de San Pedro</w:t>
      </w:r>
      <w:r w:rsidRPr="00A3724B">
        <w:rPr>
          <w:i/>
          <w:iCs/>
          <w:lang w:val="es-ES"/>
        </w:rPr>
        <w:br/>
      </w:r>
      <w:proofErr w:type="gramStart"/>
      <w:r w:rsidRPr="00A3724B">
        <w:rPr>
          <w:i/>
          <w:iCs/>
          <w:lang w:val="es-ES"/>
        </w:rPr>
        <w:t>Miércoles</w:t>
      </w:r>
      <w:proofErr w:type="gramEnd"/>
      <w:r w:rsidRPr="00A3724B">
        <w:rPr>
          <w:i/>
          <w:iCs/>
          <w:lang w:val="es-ES"/>
        </w:rPr>
        <w:t xml:space="preserve"> 1 de junio de 2011</w:t>
      </w:r>
    </w:p>
    <w:p w:rsidR="00A3724B" w:rsidRPr="00A3724B" w:rsidRDefault="00A3724B" w:rsidP="00A3724B">
      <w:pPr>
        <w:rPr>
          <w:lang w:val="es-ES"/>
        </w:rPr>
      </w:pPr>
    </w:p>
    <w:p w:rsidR="00A3724B" w:rsidRPr="00A3724B" w:rsidRDefault="00A3724B" w:rsidP="00A3724B">
      <w:pPr>
        <w:rPr>
          <w:lang w:val="es-ES"/>
        </w:rPr>
      </w:pPr>
      <w:r w:rsidRPr="00A3724B">
        <w:rPr>
          <w:b/>
          <w:bCs/>
          <w:i/>
          <w:iCs/>
          <w:lang w:val="es-ES"/>
        </w:rPr>
        <w:t>El hombre en oración (</w:t>
      </w:r>
      <w:r w:rsidR="005B7B78">
        <w:rPr>
          <w:b/>
          <w:bCs/>
          <w:i/>
          <w:iCs/>
          <w:lang w:val="es-ES"/>
        </w:rPr>
        <w:t>4</w:t>
      </w:r>
      <w:r w:rsidRPr="00A3724B">
        <w:rPr>
          <w:b/>
          <w:bCs/>
          <w:i/>
          <w:iCs/>
          <w:lang w:val="es-ES"/>
        </w:rPr>
        <w:t>)</w:t>
      </w:r>
    </w:p>
    <w:p w:rsidR="00A3724B" w:rsidRPr="00A3724B" w:rsidRDefault="00A3724B" w:rsidP="00A3724B">
      <w:pPr>
        <w:rPr>
          <w:lang w:val="es-ES"/>
        </w:rPr>
      </w:pPr>
      <w:r w:rsidRPr="00A3724B">
        <w:rPr>
          <w:b/>
          <w:bCs/>
          <w:i/>
          <w:iCs/>
          <w:lang w:val="es-ES"/>
        </w:rPr>
        <w:t>La intercesión de Moisés por su pueblo (</w:t>
      </w:r>
      <w:r w:rsidRPr="00A3724B">
        <w:rPr>
          <w:b/>
          <w:bCs/>
          <w:lang w:val="es-ES"/>
        </w:rPr>
        <w:t>Ex</w:t>
      </w:r>
      <w:r w:rsidRPr="00A3724B">
        <w:rPr>
          <w:b/>
          <w:bCs/>
          <w:i/>
          <w:iCs/>
          <w:lang w:val="es-ES"/>
        </w:rPr>
        <w:t xml:space="preserve"> 32, 7-14)</w:t>
      </w:r>
    </w:p>
    <w:p w:rsidR="00A3724B" w:rsidRPr="00A3724B" w:rsidRDefault="00A3724B" w:rsidP="00A3724B">
      <w:pPr>
        <w:rPr>
          <w:lang w:val="es-ES"/>
        </w:rPr>
      </w:pPr>
      <w:r w:rsidRPr="00A3724B">
        <w:rPr>
          <w:i/>
          <w:iCs/>
          <w:lang w:val="es-ES"/>
        </w:rPr>
        <w:t>Queridos hermanos y hermanas:</w:t>
      </w:r>
    </w:p>
    <w:p w:rsidR="00A3724B" w:rsidRPr="00A3724B" w:rsidRDefault="00A3724B" w:rsidP="00A3724B">
      <w:pPr>
        <w:rPr>
          <w:lang w:val="es-ES"/>
        </w:rPr>
      </w:pPr>
      <w:r w:rsidRPr="00A3724B">
        <w:rPr>
          <w:lang w:val="es-ES"/>
        </w:rPr>
        <w:t xml:space="preserve">Leyendo el Antiguo Testamento, resalta una figura entre las demás: la de Moisés, precisamente como hombre de oración. Moisés, el gran profeta y caudillo del tiempo del Éxodo, desempeñó su función de mediador entre Dios e Israel haciéndose portador, ante el pueblo, de las palabras y de los mandamientos divinos, llevándolo hacia la libertad de la Tierra Prometida, enseñando a los israelitas a vivir en la obediencia y en la confianza hacia Dios durante la larga permanencia en el desierto, pero también, y diría sobre todo, orando. Reza por el faraón cuando Dios, con las plagas, trataba de convertir el corazón de los egipcios (cf. </w:t>
      </w:r>
      <w:r w:rsidRPr="00A3724B">
        <w:rPr>
          <w:i/>
          <w:iCs/>
          <w:lang w:val="es-ES"/>
        </w:rPr>
        <w:t>Ex</w:t>
      </w:r>
      <w:r w:rsidRPr="00A3724B">
        <w:rPr>
          <w:lang w:val="es-ES"/>
        </w:rPr>
        <w:t xml:space="preserve"> 8–10); pide al Señor la curación de su hermana María enferma de lepra (cf. </w:t>
      </w:r>
      <w:proofErr w:type="spellStart"/>
      <w:r w:rsidRPr="00A3724B">
        <w:rPr>
          <w:i/>
          <w:iCs/>
          <w:lang w:val="es-ES"/>
        </w:rPr>
        <w:t>Nm</w:t>
      </w:r>
      <w:proofErr w:type="spellEnd"/>
      <w:r w:rsidRPr="00A3724B">
        <w:rPr>
          <w:lang w:val="es-ES"/>
        </w:rPr>
        <w:t xml:space="preserve"> 12, 9-13); intercede por el pueblo que se había rebelado, asustado por el relato de los exploradores (cf. </w:t>
      </w:r>
      <w:proofErr w:type="spellStart"/>
      <w:r w:rsidRPr="00A3724B">
        <w:rPr>
          <w:i/>
          <w:iCs/>
          <w:lang w:val="es-ES"/>
        </w:rPr>
        <w:t>Nm</w:t>
      </w:r>
      <w:proofErr w:type="spellEnd"/>
      <w:r w:rsidRPr="00A3724B">
        <w:rPr>
          <w:lang w:val="es-ES"/>
        </w:rPr>
        <w:t xml:space="preserve"> 14, 1-19); reza cuando el fuego estaba a punto de devorar el campamento (cf. </w:t>
      </w:r>
      <w:proofErr w:type="spellStart"/>
      <w:r w:rsidRPr="00A3724B">
        <w:rPr>
          <w:i/>
          <w:iCs/>
          <w:lang w:val="es-ES"/>
        </w:rPr>
        <w:t>Nm</w:t>
      </w:r>
      <w:proofErr w:type="spellEnd"/>
      <w:r w:rsidRPr="00A3724B">
        <w:rPr>
          <w:lang w:val="es-ES"/>
        </w:rPr>
        <w:t xml:space="preserve"> 11, 1-2) y cuando serpientes venenosas hacían estragos (cf. </w:t>
      </w:r>
      <w:proofErr w:type="spellStart"/>
      <w:r w:rsidRPr="00A3724B">
        <w:rPr>
          <w:i/>
          <w:iCs/>
          <w:lang w:val="es-ES"/>
        </w:rPr>
        <w:t>Nm</w:t>
      </w:r>
      <w:proofErr w:type="spellEnd"/>
      <w:r w:rsidRPr="00A3724B">
        <w:rPr>
          <w:lang w:val="es-ES"/>
        </w:rPr>
        <w:t xml:space="preserve"> 21, 4-9); se dirige al Señor y reacciona protestando cuando su misión se había vuelto demasiado pesada (cf. </w:t>
      </w:r>
      <w:proofErr w:type="spellStart"/>
      <w:r w:rsidRPr="00A3724B">
        <w:rPr>
          <w:i/>
          <w:iCs/>
          <w:lang w:val="es-ES"/>
        </w:rPr>
        <w:t>Nm</w:t>
      </w:r>
      <w:proofErr w:type="spellEnd"/>
      <w:r w:rsidRPr="00A3724B">
        <w:rPr>
          <w:lang w:val="es-ES"/>
        </w:rPr>
        <w:t xml:space="preserve"> 11, 10-15); ve a Dios y habla con él «cara a cara, como habla un hombre con su amigo» (cf. </w:t>
      </w:r>
      <w:r w:rsidRPr="00A3724B">
        <w:rPr>
          <w:i/>
          <w:iCs/>
          <w:lang w:val="es-ES"/>
        </w:rPr>
        <w:t>Ex</w:t>
      </w:r>
      <w:r w:rsidRPr="00A3724B">
        <w:rPr>
          <w:lang w:val="es-ES"/>
        </w:rPr>
        <w:t xml:space="preserve"> 24, 9-17; 33, 7-23; 34, 1-10.28-35).</w:t>
      </w:r>
    </w:p>
    <w:p w:rsidR="00A3724B" w:rsidRPr="00A3724B" w:rsidRDefault="00A3724B" w:rsidP="00A3724B">
      <w:pPr>
        <w:rPr>
          <w:lang w:val="es-ES"/>
        </w:rPr>
      </w:pPr>
      <w:r w:rsidRPr="00A3724B">
        <w:rPr>
          <w:lang w:val="es-ES"/>
        </w:rPr>
        <w:t xml:space="preserve">También cuando el pueblo, en el Sinaí, pide a Aarón que haga el becerro de oro, Moisés ora, explicando de modo emblemático su función de intercesor. El episodio se narra en el capítulo 32 del </w:t>
      </w:r>
      <w:r w:rsidRPr="00A3724B">
        <w:rPr>
          <w:i/>
          <w:iCs/>
          <w:lang w:val="es-ES"/>
        </w:rPr>
        <w:t>Libro del Éxodo</w:t>
      </w:r>
      <w:r w:rsidRPr="00A3724B">
        <w:rPr>
          <w:lang w:val="es-ES"/>
        </w:rPr>
        <w:t xml:space="preserve"> y tiene un relato paralelo en el capítulo 9 del </w:t>
      </w:r>
      <w:r w:rsidRPr="00A3724B">
        <w:rPr>
          <w:i/>
          <w:iCs/>
          <w:lang w:val="es-ES"/>
        </w:rPr>
        <w:t>Deuteronomio</w:t>
      </w:r>
      <w:r w:rsidRPr="00A3724B">
        <w:rPr>
          <w:lang w:val="es-ES"/>
        </w:rPr>
        <w:t xml:space="preserve">. En la catequesis de hoy quiero reflexionar sobre este episodio y, en particular, sobre la oración de Moisés que encontramos en el relato del Éxodo. El pueblo de Israel se encontraba al pie del Sinaí mientras Moisés, en el monte, esperaba el don de las tablas de la Ley, ayunando durante cuarenta días y cuarenta noches (cf. </w:t>
      </w:r>
      <w:r w:rsidRPr="00A3724B">
        <w:rPr>
          <w:i/>
          <w:iCs/>
          <w:lang w:val="es-ES"/>
        </w:rPr>
        <w:t>Ex</w:t>
      </w:r>
      <w:r w:rsidRPr="00A3724B">
        <w:rPr>
          <w:lang w:val="es-ES"/>
        </w:rPr>
        <w:t xml:space="preserve"> 24, 18; </w:t>
      </w:r>
      <w:proofErr w:type="spellStart"/>
      <w:r w:rsidRPr="00A3724B">
        <w:rPr>
          <w:i/>
          <w:iCs/>
          <w:lang w:val="es-ES"/>
        </w:rPr>
        <w:t>Dt</w:t>
      </w:r>
      <w:proofErr w:type="spellEnd"/>
      <w:r w:rsidRPr="00A3724B">
        <w:rPr>
          <w:lang w:val="es-ES"/>
        </w:rPr>
        <w:t xml:space="preserve"> 9, 9). El número cuarenta tiene valor simbólico y significa la totalidad de la experiencia, mientras que con el ayuno se indica que la vida viene de Dios, que es él quien la sostiene. El hecho de comer, en efecto, implica tomar el alimento que nos sostiene; por eso, en este caso ayunar, renunciando al alimento, adquiere un significado religioso: es un modo de indicar que no sólo de pan vive el hombre, sino de toda palabra que sale de la boca del Señor (cf. </w:t>
      </w:r>
      <w:proofErr w:type="spellStart"/>
      <w:r w:rsidRPr="00A3724B">
        <w:rPr>
          <w:i/>
          <w:iCs/>
          <w:lang w:val="es-ES"/>
        </w:rPr>
        <w:t>Dt</w:t>
      </w:r>
      <w:proofErr w:type="spellEnd"/>
      <w:r w:rsidRPr="00A3724B">
        <w:rPr>
          <w:lang w:val="es-ES"/>
        </w:rPr>
        <w:t xml:space="preserve"> 8, 3). Ayunando, Moisés muestra que espera el don de la Ley divina como fuente de vida: esa Ley revela la voluntad de Dios y alimenta el corazón del hombre, haciéndolo entrar en una alianza con el Altísimo, que es fuente de la vida, es la vida misma. </w:t>
      </w:r>
    </w:p>
    <w:p w:rsidR="00A3724B" w:rsidRPr="00A3724B" w:rsidRDefault="00A3724B" w:rsidP="00A3724B">
      <w:pPr>
        <w:rPr>
          <w:lang w:val="es-ES"/>
        </w:rPr>
      </w:pPr>
      <w:r w:rsidRPr="00A3724B">
        <w:rPr>
          <w:lang w:val="es-ES"/>
        </w:rPr>
        <w:t>Pero, mientras el Señor, en el monte, da a Moisés la Ley, al pie del monte el pueblo la transgrede. Los israelitas, incapaces de resistir a la espera y a la ausencia del mediador, piden a Aarón: «Anda, haznos un dios que vaya delante de nosotros, pues a ese Moisés que nos sacó de Egipto no sabemos qué le ha pasado» (</w:t>
      </w:r>
      <w:r w:rsidRPr="00A3724B">
        <w:rPr>
          <w:i/>
          <w:iCs/>
          <w:lang w:val="es-ES"/>
        </w:rPr>
        <w:t>Ex</w:t>
      </w:r>
      <w:r w:rsidRPr="00A3724B">
        <w:rPr>
          <w:lang w:val="es-ES"/>
        </w:rPr>
        <w:t xml:space="preserve"> 32, 1). Cansado de un camino con un Dios invisible, ahora que también Moisés, el mediador, ha desaparecido, el pueblo pide una presencia tangible, palpable, del Señor, y encuentra en el becerro de metal fundido hecho por Aarón, un dios que se ha vuelto </w:t>
      </w:r>
      <w:r w:rsidRPr="00A3724B">
        <w:rPr>
          <w:lang w:val="es-ES"/>
        </w:rPr>
        <w:lastRenderedPageBreak/>
        <w:t xml:space="preserve">accesible, manipulable, al alcance del hombre. Esta es una tentación constante en el camino de fe: eludir el misterio divino construyendo un dios comprensible, correspondiente a sus propios esquemas, a sus propios proyectos. Lo que acontece en el Sinaí muestra toda la necedad y la ilusoria vanidad de esta pretensión porque, como afirma irónicamente el </w:t>
      </w:r>
      <w:r w:rsidRPr="00A3724B">
        <w:rPr>
          <w:i/>
          <w:iCs/>
          <w:lang w:val="es-ES"/>
        </w:rPr>
        <w:t>Salmo</w:t>
      </w:r>
      <w:r w:rsidRPr="00A3724B">
        <w:rPr>
          <w:lang w:val="es-ES"/>
        </w:rPr>
        <w:t xml:space="preserve"> 106, «cambiaron su gloria por la imagen de un toro que come hierba» (</w:t>
      </w:r>
      <w:r w:rsidRPr="00A3724B">
        <w:rPr>
          <w:i/>
          <w:iCs/>
          <w:lang w:val="es-ES"/>
        </w:rPr>
        <w:t>Sal</w:t>
      </w:r>
      <w:r w:rsidRPr="00A3724B">
        <w:rPr>
          <w:lang w:val="es-ES"/>
        </w:rPr>
        <w:t xml:space="preserve"> 106, 20). Por eso, el Señor reacciona y ordena a Moisés que baje del monte, revelándole lo que el pueblo estaba haciendo y terminando con estas palabras: «Deja que mi ira se encienda contra ellos hasta consumirlos. Y de ti haré un gran pueblo» (</w:t>
      </w:r>
      <w:r w:rsidRPr="00A3724B">
        <w:rPr>
          <w:i/>
          <w:iCs/>
          <w:lang w:val="es-ES"/>
        </w:rPr>
        <w:t>Ex</w:t>
      </w:r>
      <w:r w:rsidRPr="00A3724B">
        <w:rPr>
          <w:lang w:val="es-ES"/>
        </w:rPr>
        <w:t xml:space="preserve"> 32, 10). Como hizo a Abraham a propósito de Sodoma y Gomorra, también ahora Dios revela a Moisés lo que piensa hacer, como si no quisiera actuar sin su consentimiento (cf. </w:t>
      </w:r>
      <w:r w:rsidRPr="00A3724B">
        <w:rPr>
          <w:i/>
          <w:iCs/>
          <w:lang w:val="es-ES"/>
        </w:rPr>
        <w:t>Am</w:t>
      </w:r>
      <w:r w:rsidRPr="00A3724B">
        <w:rPr>
          <w:lang w:val="es-ES"/>
        </w:rPr>
        <w:t xml:space="preserve"> 3, 7). Dice: «Deja que mi ira se encienda contra ellos». En realidad, ese «deja que mi ira se encienda contra ellos» se dice precisamente para que Moisés intervenga y le pida que no lo haga, revelando así que el deseo de Dios siempre es la salvación. Como en el caso de las dos ciudades del tiempo de Abraham, el castigo y la destrucción, en los que se manifiesta la ira de Dios como rechazo del mal, indican la gravedad del pecado cometido; al mismo tiempo, la petición de intercesión quiere manifestar la voluntad de perdón del Señor. Esta es la salvación de Dios, que implica misericordia, pero a la vez denuncia de la verdad del pecado, del mal que existe, de modo que el pecador, reconociendo y rechazando su pecado, deje que Dios lo perdone y lo transforme. Así, la oración de intercesión hace operante, dentro de la realidad corrompida del hombre pecador, la misericordia divina, que encuentra voz en la súplica del orante y se hace presente a través de él donde hay necesidad de salvación.</w:t>
      </w:r>
    </w:p>
    <w:p w:rsidR="00A3724B" w:rsidRPr="00A3724B" w:rsidRDefault="00A3724B" w:rsidP="00A3724B">
      <w:pPr>
        <w:rPr>
          <w:lang w:val="es-ES"/>
        </w:rPr>
      </w:pPr>
      <w:r w:rsidRPr="00A3724B">
        <w:rPr>
          <w:lang w:val="es-ES"/>
        </w:rPr>
        <w:t>La súplica de Moisés está totalmente centrada en la fidelidad y la gracia del Señor. Se refiere ante todo a la historia de redención que Dios comenzó con la salida de Israel de Egipto, y prosigue recordando la antigua promesa dada a los Padres. El Señor realizó la salvación liberando a su pueblo de la esclavitud egipcia. ¿Por qué entonces —pregunta Moisés— «han de decir los egipcios: “Con mala intención los sacó, para hacerlos morir en las montañas y exterminarlos de la superficie de la tierra”?» (</w:t>
      </w:r>
      <w:r w:rsidRPr="00A3724B">
        <w:rPr>
          <w:i/>
          <w:iCs/>
          <w:lang w:val="es-ES"/>
        </w:rPr>
        <w:t>Ex</w:t>
      </w:r>
      <w:r w:rsidRPr="00A3724B">
        <w:rPr>
          <w:lang w:val="es-ES"/>
        </w:rPr>
        <w:t xml:space="preserve"> 32, 12). La obra de salvación comenzada debe ser llevada a término; si Dios hiciera perecer a su pueblo, eso podría interpretarse como el signo de una incapacidad divina de llevar a cabo el proyecto de salvación. Dios no puede permitir esto: él es el Señor bueno que salva, el garante de la vida; es el Dios de misericordia y perdón, de liberación del pecado que mata. Así Moisés apela a Dios, a la vida interior de Dios contra la sentencia exterior. Entonces —argumenta Moisés con el Señor—, si sus elegidos perecen, aunque sean culpables, él podría parecer incapaz de vencer el pecado. Y esto no se puede aceptar. Moisés hizo experiencia concreta del Dios de salvación, fue enviado como mediador de la liberación divina y ahora, con su oración, se hace intérprete de una doble inquietud, preocupado por el destino de su pueblo, y al mismo tiempo preocupado por el honor que se debe al Señor, por la verdad de su nombre. El intercesor, de hecho, quiere que el pueblo de Israel se salve, porque es el rebaño que le ha sido confiado, pero también para que en esa salvación se manifieste la verdadera realidad de Dios. Amor a los hermanos y amor a Dios se compenetran en la oración de intercesión, son inseparables. Moisés, el intercesor, es el hombre movido por dos amores, que en la oración se sobreponen en un único deseo de bien. </w:t>
      </w:r>
    </w:p>
    <w:p w:rsidR="00A3724B" w:rsidRPr="00A3724B" w:rsidRDefault="00A3724B" w:rsidP="00A3724B">
      <w:pPr>
        <w:rPr>
          <w:lang w:val="es-ES"/>
        </w:rPr>
      </w:pPr>
      <w:r w:rsidRPr="00A3724B">
        <w:rPr>
          <w:lang w:val="es-ES"/>
        </w:rPr>
        <w:t>Después, Moisés apela a la fidelidad de Dios, recordándole sus promesas: «Acuérdate de tus siervos, Abraham, Isaac e Israel, a quienes juraste por ti mismo: “Multiplicaré vuestra descendencia como las estrellas del cielo, y toda esta tierra de que he hablado se la daré a vuestra descendencia para que la posea para siempre”» (</w:t>
      </w:r>
      <w:r w:rsidRPr="00A3724B">
        <w:rPr>
          <w:i/>
          <w:iCs/>
          <w:lang w:val="es-ES"/>
        </w:rPr>
        <w:t>Ex</w:t>
      </w:r>
      <w:r w:rsidRPr="00A3724B">
        <w:rPr>
          <w:lang w:val="es-ES"/>
        </w:rPr>
        <w:t xml:space="preserve"> 32, 13). Moisés recuerda la historia fundadora de los orígenes, recuerda a los Padres del pueblo y su elección, totalmente gratuita, en la que únicamente Dios tuvo la iniciativa. No por sus méritos habían recibido la promesa, sino por la libre elección de Dios y de su amor (cf. </w:t>
      </w:r>
      <w:proofErr w:type="spellStart"/>
      <w:r w:rsidRPr="00A3724B">
        <w:rPr>
          <w:i/>
          <w:iCs/>
          <w:lang w:val="es-ES"/>
        </w:rPr>
        <w:t>Dt</w:t>
      </w:r>
      <w:proofErr w:type="spellEnd"/>
      <w:r w:rsidRPr="00A3724B">
        <w:rPr>
          <w:lang w:val="es-ES"/>
        </w:rPr>
        <w:t xml:space="preserve"> 10, 15). Y ahora, Moisés pide al Señor que continúe con fidelidad su historia de elección y de salvación, perdonando a su pueblo. El intercesor no presenta excusas para el pecado de su gente, no enumera presuntos méritos ni del pueblo ni suyos, sino que apela a la gratuidad de Dios: un Dios libre, totalmente amor, que no cesa de buscar a quien se ha alejado, que permanece siempre fiel a sí mismo y ofrece al pecador la posibilidad de volver a él y de llegar a ser, con el perdón, justo y capaz de fidelidad. Moisés pide a Dios que se muestre más fuerte incluso que el pecado y la muerte, y con su oración provoca este revelarse divino. El intercesor, mediador de vida, se solidariza con el pueblo; deseoso únicamente de la salvación que Dios mismo desea, renuncia a la perspectiva de llegar a ser un nuevo pueblo grato al Señor. La frase que Dios le había dirigido, «Y de ti haré un gran pueblo», ni siquiera es tomada en cuenta por el «amigo» de Dios, que en cambio está dispuesto a asumir sobre sí no sólo la culpa de su gente, sino todas sus consecuencias. Cuando, después de la destrucción del becerro de oro, volverá al monte a fin de pedir de nuevo la salvación para Israel, dirá al Señor: «Ahora, o perdonas su pecado o me borras del libro que has escrito» (v. 32). Con la oración, deseando lo que es deseo de Dios, el intercesor entra cada vez más profundamente en el conocimiento del Señor y de su misericordia y se vuelve capaz de un amor que llega hasta el </w:t>
      </w:r>
      <w:r w:rsidRPr="00A3724B">
        <w:rPr>
          <w:lang w:val="es-ES"/>
        </w:rPr>
        <w:lastRenderedPageBreak/>
        <w:t xml:space="preserve">don total de sí. En Moisés, que está en la cima del monte cara a cara con Dios y se hace intercesor por su pueblo y se ofrece a sí mismo —«o me borras»—, los Padres de la Iglesia vieron una prefiguración de Cristo, que en la alta cima de la cruz realmente está delante de Dios, no sólo como amigo sino como Hijo. Y no sólo se ofrece —«o me borras»—, sino que con el corazón traspasado se deja borrar, se convierte, como dice san Pablo mismo, en pecado, lleva </w:t>
      </w:r>
      <w:r w:rsidRPr="00A3724B">
        <w:rPr>
          <w:i/>
          <w:iCs/>
          <w:lang w:val="es-ES"/>
        </w:rPr>
        <w:t xml:space="preserve">sobre sí </w:t>
      </w:r>
      <w:r w:rsidRPr="00A3724B">
        <w:rPr>
          <w:lang w:val="es-ES"/>
        </w:rPr>
        <w:t xml:space="preserve">nuestros pecados para salvarnos </w:t>
      </w:r>
      <w:r w:rsidRPr="00A3724B">
        <w:rPr>
          <w:i/>
          <w:iCs/>
          <w:lang w:val="es-ES"/>
        </w:rPr>
        <w:t>a nosotros</w:t>
      </w:r>
      <w:r w:rsidRPr="00A3724B">
        <w:rPr>
          <w:lang w:val="es-ES"/>
        </w:rPr>
        <w:t xml:space="preserve">; su intercesión no sólo es solidaridad, sino identificación con nosotros: nos lleva a todos en su cuerpo. Y así toda su existencia de hombre y de Hijo es un grito al corazón de Dios, es perdón, pero perdón que transforma y renueva. </w:t>
      </w:r>
    </w:p>
    <w:p w:rsidR="00A3724B" w:rsidRPr="00A3724B" w:rsidRDefault="00A3724B" w:rsidP="00A3724B">
      <w:pPr>
        <w:rPr>
          <w:lang w:val="es-ES"/>
        </w:rPr>
      </w:pPr>
      <w:r w:rsidRPr="00A3724B">
        <w:rPr>
          <w:lang w:val="es-ES"/>
        </w:rPr>
        <w:t xml:space="preserve">Creo que debemos meditar esta realidad. Cristo está delante del rostro de Dios y pide por mí. Su oración en la cruz es contemporánea de todos los hombres, es contemporánea de mí: él ora por mí, ha sufrido y sufre por mí, se ha identificado conmigo tomando nuestro cuerpo y el alma humana. Y nos invita a entrar en esta identidad suya, haciéndonos un cuerpo, un espíritu con él, porque desde la alta cima de la cruz él no ha traído nuevas leyes, tablas de piedra, sino que se trajo a sí mismo, trajo su cuerpo y su sangre, como nueva alianza. Así nos hace consanguíneos con él, un cuerpo con él, identificados con él. Nos invita a entrar en esta identificación, a estar unidos a él en nuestro deseo de ser un cuerpo, un espíritu con él. Pidamos al Señor que esta identificación nos transforme, nos renueve, porque el perdón es renovación, es transformación. </w:t>
      </w:r>
    </w:p>
    <w:p w:rsidR="00A3724B" w:rsidRPr="00A3724B" w:rsidRDefault="00A3724B" w:rsidP="00A3724B">
      <w:pPr>
        <w:rPr>
          <w:lang w:val="es-ES"/>
        </w:rPr>
      </w:pPr>
      <w:r w:rsidRPr="00A3724B">
        <w:rPr>
          <w:lang w:val="es-ES"/>
        </w:rPr>
        <w:t xml:space="preserve">Quiero concluir esta catequesis con las palabras del apóstol san Pablo a los cristianos de Roma: </w:t>
      </w:r>
      <w:proofErr w:type="gramStart"/>
      <w:r w:rsidRPr="00A3724B">
        <w:rPr>
          <w:lang w:val="es-ES"/>
        </w:rPr>
        <w:t>«¿</w:t>
      </w:r>
      <w:proofErr w:type="gramEnd"/>
      <w:r w:rsidRPr="00A3724B">
        <w:rPr>
          <w:lang w:val="es-ES"/>
        </w:rPr>
        <w:t>Quién acusará a los elegidos de Dios? Dios es el que justifica. ¿Quién condenará? ¿Acaso Cristo Jesús, que murió, más todavía, resucitó y está a la derecha de Dios y que además intercede por nosotros? ¿Quién nos separará del amor de Cristo? (…) Ni muerte, ni vida, ni ángeles, ni principados, (…) ni ninguna otra criatura podrá separarnos del amor de Dios manifestado en Cristo Jesús, nuestro Señor» (</w:t>
      </w:r>
      <w:proofErr w:type="spellStart"/>
      <w:r w:rsidRPr="00A3724B">
        <w:rPr>
          <w:i/>
          <w:iCs/>
          <w:lang w:val="es-ES"/>
        </w:rPr>
        <w:t>Rm</w:t>
      </w:r>
      <w:proofErr w:type="spellEnd"/>
      <w:r w:rsidRPr="00A3724B">
        <w:rPr>
          <w:lang w:val="es-ES"/>
        </w:rPr>
        <w:t xml:space="preserve"> 8, 33-35.38.39).</w:t>
      </w:r>
    </w:p>
    <w:p w:rsidR="000866C4" w:rsidRDefault="006725B3">
      <w:pPr>
        <w:rPr>
          <w:lang w:val="es-ES"/>
        </w:rPr>
      </w:pPr>
      <w:r w:rsidRPr="006725B3">
        <w:rPr>
          <w:lang w:val="es-ES"/>
        </w:rPr>
        <w:pict>
          <v:rect id="_x0000_i1029" style="width:0;height:1.5pt" o:hralign="center" o:hrstd="t" o:hr="t" fillcolor="#aca899" stroked="f"/>
        </w:pict>
      </w:r>
    </w:p>
    <w:p w:rsidR="003351D8" w:rsidRDefault="003351D8">
      <w:pPr>
        <w:rPr>
          <w:lang w:val="es-ES"/>
        </w:rPr>
      </w:pPr>
    </w:p>
    <w:p w:rsidR="000866C4" w:rsidRPr="000866C4" w:rsidRDefault="000866C4" w:rsidP="000866C4">
      <w:pPr>
        <w:jc w:val="center"/>
        <w:rPr>
          <w:lang w:val="es-ES"/>
        </w:rPr>
      </w:pPr>
      <w:r w:rsidRPr="000866C4">
        <w:rPr>
          <w:lang w:val="es-ES"/>
        </w:rPr>
        <w:t>BENEDICTO XVI</w:t>
      </w:r>
    </w:p>
    <w:p w:rsidR="000866C4" w:rsidRPr="000866C4" w:rsidRDefault="000866C4" w:rsidP="000866C4">
      <w:pPr>
        <w:jc w:val="center"/>
        <w:rPr>
          <w:lang w:val="es-ES"/>
        </w:rPr>
      </w:pPr>
      <w:r w:rsidRPr="000866C4">
        <w:rPr>
          <w:b/>
          <w:bCs/>
          <w:i/>
          <w:iCs/>
          <w:lang w:val="es-ES"/>
        </w:rPr>
        <w:t>AUDIENCIA GENERAL</w:t>
      </w:r>
    </w:p>
    <w:p w:rsidR="000866C4" w:rsidRPr="000866C4" w:rsidRDefault="000866C4" w:rsidP="000866C4">
      <w:pPr>
        <w:jc w:val="center"/>
        <w:rPr>
          <w:lang w:val="es-ES"/>
        </w:rPr>
      </w:pPr>
      <w:r w:rsidRPr="000866C4">
        <w:rPr>
          <w:i/>
          <w:iCs/>
          <w:lang w:val="es-ES"/>
        </w:rPr>
        <w:t>Plaza de San Pedro</w:t>
      </w:r>
      <w:r w:rsidRPr="000866C4">
        <w:rPr>
          <w:i/>
          <w:iCs/>
          <w:lang w:val="es-ES"/>
        </w:rPr>
        <w:br/>
      </w:r>
      <w:proofErr w:type="gramStart"/>
      <w:r w:rsidRPr="000866C4">
        <w:rPr>
          <w:i/>
          <w:iCs/>
          <w:lang w:val="es-ES"/>
        </w:rPr>
        <w:t>Miércoles</w:t>
      </w:r>
      <w:proofErr w:type="gramEnd"/>
      <w:r w:rsidRPr="000866C4">
        <w:rPr>
          <w:i/>
          <w:iCs/>
          <w:lang w:val="es-ES"/>
        </w:rPr>
        <w:t xml:space="preserve"> 15 de junio de 2011</w:t>
      </w:r>
    </w:p>
    <w:p w:rsidR="000866C4" w:rsidRPr="000866C4" w:rsidRDefault="000866C4" w:rsidP="000866C4">
      <w:pPr>
        <w:rPr>
          <w:lang w:val="es-ES"/>
        </w:rPr>
      </w:pPr>
      <w:r w:rsidRPr="000866C4">
        <w:rPr>
          <w:b/>
          <w:bCs/>
          <w:i/>
          <w:iCs/>
          <w:lang w:val="es-ES"/>
        </w:rPr>
        <w:t>El hombre en oración (</w:t>
      </w:r>
      <w:r w:rsidR="005B7B78">
        <w:rPr>
          <w:b/>
          <w:bCs/>
          <w:i/>
          <w:iCs/>
          <w:lang w:val="es-ES"/>
        </w:rPr>
        <w:t>5</w:t>
      </w:r>
      <w:r w:rsidRPr="000866C4">
        <w:rPr>
          <w:b/>
          <w:bCs/>
          <w:i/>
          <w:iCs/>
          <w:lang w:val="es-ES"/>
        </w:rPr>
        <w:t>)</w:t>
      </w:r>
    </w:p>
    <w:p w:rsidR="000866C4" w:rsidRPr="000866C4" w:rsidRDefault="000866C4" w:rsidP="000866C4">
      <w:pPr>
        <w:rPr>
          <w:lang w:val="es-ES"/>
        </w:rPr>
      </w:pPr>
      <w:r w:rsidRPr="000866C4">
        <w:rPr>
          <w:b/>
          <w:bCs/>
          <w:i/>
          <w:iCs/>
          <w:lang w:val="es-ES"/>
        </w:rPr>
        <w:t>Confrontación entre profetas y oraciones (</w:t>
      </w:r>
      <w:r w:rsidRPr="000866C4">
        <w:rPr>
          <w:b/>
          <w:bCs/>
          <w:lang w:val="es-ES"/>
        </w:rPr>
        <w:t>1 R</w:t>
      </w:r>
      <w:r w:rsidRPr="000866C4">
        <w:rPr>
          <w:b/>
          <w:bCs/>
          <w:i/>
          <w:iCs/>
          <w:lang w:val="es-ES"/>
        </w:rPr>
        <w:t xml:space="preserve"> 18, 20-40</w:t>
      </w:r>
    </w:p>
    <w:p w:rsidR="000866C4" w:rsidRPr="000866C4" w:rsidRDefault="000866C4" w:rsidP="000866C4">
      <w:pPr>
        <w:rPr>
          <w:lang w:val="es-ES"/>
        </w:rPr>
      </w:pPr>
      <w:r w:rsidRPr="000866C4">
        <w:rPr>
          <w:i/>
          <w:iCs/>
          <w:lang w:val="es-ES"/>
        </w:rPr>
        <w:t>Queridos hermanos y hermanas:</w:t>
      </w:r>
    </w:p>
    <w:p w:rsidR="000866C4" w:rsidRPr="000866C4" w:rsidRDefault="000866C4" w:rsidP="000866C4">
      <w:pPr>
        <w:rPr>
          <w:lang w:val="es-ES"/>
        </w:rPr>
      </w:pPr>
      <w:r w:rsidRPr="000866C4">
        <w:rPr>
          <w:lang w:val="es-ES"/>
        </w:rPr>
        <w:t xml:space="preserve">En la historia religiosa del antiguo Israel tuvieron gran relevancia los profetas con su enseñanza y su predicación. Entre ellos surge la figura de Elías, suscitado por Dios para llevar al pueblo a la conversión. Su nombre significa «el Señor es mi Dios» y en consonancia con este nombre se desarrolla su vida, consagrada totalmente a suscitar en el pueblo el reconocimiento del Señor como único Dios. De Elías el </w:t>
      </w:r>
      <w:proofErr w:type="spellStart"/>
      <w:r w:rsidRPr="000866C4">
        <w:rPr>
          <w:i/>
          <w:iCs/>
          <w:lang w:val="es-ES"/>
        </w:rPr>
        <w:t>Sirácida</w:t>
      </w:r>
      <w:proofErr w:type="spellEnd"/>
      <w:r w:rsidRPr="000866C4">
        <w:rPr>
          <w:lang w:val="es-ES"/>
        </w:rPr>
        <w:t xml:space="preserve"> dice: «Entonces surgió el profeta Elías como un fuego, su palabra quemaba como antorcha» (</w:t>
      </w:r>
      <w:r w:rsidRPr="000866C4">
        <w:rPr>
          <w:i/>
          <w:iCs/>
          <w:lang w:val="es-ES"/>
        </w:rPr>
        <w:t>Si</w:t>
      </w:r>
      <w:r w:rsidRPr="000866C4">
        <w:rPr>
          <w:lang w:val="es-ES"/>
        </w:rPr>
        <w:t xml:space="preserve"> 48, 1). Con esta llama Israel vuelve a encontrar su camino hacia Dios. En su ministerio Elías reza: invoca al Señor para que devuelva a la vida al hijo de una viuda que lo había hospedado (cf. </w:t>
      </w:r>
      <w:r w:rsidRPr="000866C4">
        <w:rPr>
          <w:i/>
          <w:iCs/>
          <w:lang w:val="es-ES"/>
        </w:rPr>
        <w:t>1 R</w:t>
      </w:r>
      <w:r w:rsidRPr="000866C4">
        <w:rPr>
          <w:lang w:val="es-ES"/>
        </w:rPr>
        <w:t xml:space="preserve"> 17, 17-24), grita a Dios su cansancio y su angustia mientras huye por el desierto, buscado a muerte por la reina Jezabel (cf. </w:t>
      </w:r>
      <w:r w:rsidRPr="000866C4">
        <w:rPr>
          <w:i/>
          <w:iCs/>
          <w:lang w:val="es-ES"/>
        </w:rPr>
        <w:t>1 R</w:t>
      </w:r>
      <w:r w:rsidRPr="000866C4">
        <w:rPr>
          <w:lang w:val="es-ES"/>
        </w:rPr>
        <w:t xml:space="preserve"> 19, 1-4), pero es sobre todo en el monte Carmelo donde se muestra en todo su poder de intercesor cuando, ante todo Israel, reza al Señor para que se manifieste y convierta el corazón del pueblo. Es el episodio narrado en el capítulo 18 del </w:t>
      </w:r>
      <w:r w:rsidRPr="000866C4">
        <w:rPr>
          <w:i/>
          <w:iCs/>
          <w:lang w:val="es-ES"/>
        </w:rPr>
        <w:t xml:space="preserve">Primer Libro de los Reyes, </w:t>
      </w:r>
      <w:r w:rsidRPr="000866C4">
        <w:rPr>
          <w:lang w:val="es-ES"/>
        </w:rPr>
        <w:t>en el que hoy nos detenemos.</w:t>
      </w:r>
    </w:p>
    <w:p w:rsidR="000866C4" w:rsidRPr="000866C4" w:rsidRDefault="000866C4" w:rsidP="000866C4">
      <w:pPr>
        <w:rPr>
          <w:lang w:val="es-ES"/>
        </w:rPr>
      </w:pPr>
      <w:r w:rsidRPr="000866C4">
        <w:rPr>
          <w:lang w:val="es-ES"/>
        </w:rPr>
        <w:t xml:space="preserve">Nos encontramos en el reino del Norte, en el siglo IX antes de Cristo, en tiempos del rey </w:t>
      </w:r>
      <w:proofErr w:type="spellStart"/>
      <w:r w:rsidRPr="000866C4">
        <w:rPr>
          <w:lang w:val="es-ES"/>
        </w:rPr>
        <w:t>Ajab</w:t>
      </w:r>
      <w:proofErr w:type="spellEnd"/>
      <w:r w:rsidRPr="000866C4">
        <w:rPr>
          <w:lang w:val="es-ES"/>
        </w:rPr>
        <w:t xml:space="preserve">, en un momento en que en Israel se había creado una situación de abierto sincretismo. Junto al Señor, el pueblo adoraba a Baal, el ídolo tranquilizador del que se creía que venía el don de la lluvia, y al que por ello se atribuía el poder de dar fertilidad a los </w:t>
      </w:r>
      <w:r w:rsidRPr="000866C4">
        <w:rPr>
          <w:lang w:val="es-ES"/>
        </w:rPr>
        <w:lastRenderedPageBreak/>
        <w:t xml:space="preserve">campos y vida a los hombres y al ganado. Aun pretendiendo seguir al Señor, Dios invisible y misterioso, el pueblo buscaba seguridad también en un dios comprensible y previsible, del que creía poder obtener fecundidad y prosperidad a cambio de sacrificios. Israel estaba cediendo a la seducción de la idolatría, la continua tentación del creyente, creyendo poder «servir a dos señores» (cf. </w:t>
      </w:r>
      <w:r w:rsidRPr="000866C4">
        <w:rPr>
          <w:i/>
          <w:iCs/>
          <w:lang w:val="es-ES"/>
        </w:rPr>
        <w:t>Mt</w:t>
      </w:r>
      <w:r w:rsidRPr="000866C4">
        <w:rPr>
          <w:lang w:val="es-ES"/>
        </w:rPr>
        <w:t xml:space="preserve"> 6, 24;</w:t>
      </w:r>
      <w:r w:rsidRPr="000866C4">
        <w:rPr>
          <w:i/>
          <w:iCs/>
          <w:lang w:val="es-ES"/>
        </w:rPr>
        <w:t xml:space="preserve"> </w:t>
      </w:r>
      <w:proofErr w:type="spellStart"/>
      <w:r w:rsidRPr="000866C4">
        <w:rPr>
          <w:i/>
          <w:iCs/>
          <w:lang w:val="es-ES"/>
        </w:rPr>
        <w:t>Lc</w:t>
      </w:r>
      <w:proofErr w:type="spellEnd"/>
      <w:r w:rsidRPr="000866C4">
        <w:rPr>
          <w:lang w:val="es-ES"/>
        </w:rPr>
        <w:t xml:space="preserve"> 16, 13), y facilitar los caminos inaccesibles de la fe en el Omnipotente poniendo su confianza también en un dios impotente hecho por los hombres.</w:t>
      </w:r>
    </w:p>
    <w:p w:rsidR="000866C4" w:rsidRPr="000866C4" w:rsidRDefault="000866C4" w:rsidP="000866C4">
      <w:pPr>
        <w:rPr>
          <w:lang w:val="es-ES"/>
        </w:rPr>
      </w:pPr>
      <w:r w:rsidRPr="000866C4">
        <w:rPr>
          <w:lang w:val="es-ES"/>
        </w:rPr>
        <w:t>Precisamente para desenmascarar la necedad engañosa de esta actitud, Elías hace que se reúna el pueblo de Israel en el monte Carmelo y lo pone ante la necesidad de hacer una elección: «Si el Señor es Dios, seguidlo; si lo es Baal, seguid a Baal» (</w:t>
      </w:r>
      <w:r w:rsidRPr="000866C4">
        <w:rPr>
          <w:i/>
          <w:iCs/>
          <w:lang w:val="es-ES"/>
        </w:rPr>
        <w:t>1 R</w:t>
      </w:r>
      <w:r w:rsidRPr="000866C4">
        <w:rPr>
          <w:lang w:val="es-ES"/>
        </w:rPr>
        <w:t xml:space="preserve"> 18, 21). Y el profeta, portador del amor de Dios, no deja sola a su gente ante esta elección, sino que la ayuda indicando el signo que revelará la verdad: tanto él como los profetas de Baal prepararán un sacrificio y rezarán, y el verdadero Dios se manifestará respondiendo con el fuego que consumirá la ofrenda. Comienza así la confrontación entre el profeta Elías y los seguidores de Baal, que en realidad es entre el Señor de Israel, Dios de salvación y de vida, y el ídolo mudo y sin consistencia, que no puede hacer nada, ni para bien ni para mal (cf. </w:t>
      </w:r>
      <w:proofErr w:type="spellStart"/>
      <w:r w:rsidRPr="000866C4">
        <w:rPr>
          <w:i/>
          <w:iCs/>
          <w:lang w:val="es-ES"/>
        </w:rPr>
        <w:t>Jr</w:t>
      </w:r>
      <w:proofErr w:type="spellEnd"/>
      <w:r w:rsidRPr="000866C4">
        <w:rPr>
          <w:lang w:val="es-ES"/>
        </w:rPr>
        <w:t xml:space="preserve"> 10, 5). Y comienza también la confrontación entre dos formas completamente distintas de dirigirse a Dios y de orar.</w:t>
      </w:r>
    </w:p>
    <w:p w:rsidR="000866C4" w:rsidRPr="000866C4" w:rsidRDefault="000866C4" w:rsidP="000866C4">
      <w:pPr>
        <w:rPr>
          <w:lang w:val="es-ES"/>
        </w:rPr>
      </w:pPr>
      <w:r w:rsidRPr="000866C4">
        <w:rPr>
          <w:lang w:val="es-ES"/>
        </w:rPr>
        <w:t>Los profetas de Baal, de hecho, gritan, se agitan, bailan saltando, entran en un estado de exaltación llegando a hacerse incisiones en el cuerpo, «con cuchillos y lancetas hasta chorrear sangre por sus cuerpos» (</w:t>
      </w:r>
      <w:r w:rsidRPr="000866C4">
        <w:rPr>
          <w:i/>
          <w:iCs/>
          <w:lang w:val="es-ES"/>
        </w:rPr>
        <w:t>1 R</w:t>
      </w:r>
      <w:r w:rsidRPr="000866C4">
        <w:rPr>
          <w:lang w:val="es-ES"/>
        </w:rPr>
        <w:t xml:space="preserve"> 18, 28). Recurren a sí mismos para interpelar a su dios, confiando en sus propias capacidades para provocar su respuesta. Se revela así la realidad engañosa del ídolo: está pensado por el hombre como algo de lo que se puede disponer, que se puede gestionar con las propias fuerzas, al que se puede acceder a partir de sí mismos y de la propia fuerza vital. La adoración del ídolo, en lugar de abrir el corazón humano a la Alteridad, a una relación liberadora que permita salir del espacio estrecho del propio egoísmo para acceder a dimensiones de amor y de don mutuo, encierra a la persona en el círculo exclusivo y desesperante de la búsqueda de sí misma. Y es tal el engaño que, adorando al ídolo, el hombre se ve obligado a acciones extremas, en el tentativo ilusorio de someterlo a su propia voluntad. Por ello los profetas de Baal llegan incluso a hacerse daño, a infligirse heridas en el cuerpo, en un gesto dramáticamente irónico: para obtener una respuesta, un signo de vida de su dios, se cubren de sangre, recubriéndose simbólicamente de muerte.</w:t>
      </w:r>
    </w:p>
    <w:p w:rsidR="000866C4" w:rsidRPr="000866C4" w:rsidRDefault="000866C4" w:rsidP="000866C4">
      <w:pPr>
        <w:rPr>
          <w:lang w:val="es-ES"/>
        </w:rPr>
      </w:pPr>
      <w:r w:rsidRPr="000866C4">
        <w:rPr>
          <w:lang w:val="es-ES"/>
        </w:rPr>
        <w:t>Muy distinta es la actitud de oración de Elías. Él pide al pueblo que se acerque, implicándolo así en su acción y en su súplica. El objetivo del desafío que lanza él a los profetas de Baal era volver a llevar a Dios al pueblo que se había extraviado siguiendo a los ídolos; por eso quiere que Israel se una a él, siendo partícipe y protagonista de su oración y de cuanto está sucediendo. Después el profeta erige un altar, utilizando, como reza el texto, «doce piedras, según el número de tribus de los hijos de Jacob, al que se había dirigido esta palabra del Señor: “Tu nombre será Israel”» (v. 31). Esas piedras representan a todo Israel y son la memoria tangible de la historia de elección, de predilección y de salvación de la que el pueblo ha sido objeto. El gesto litúrgico de Elías tiene un alcance decisivo; el altar es lugar sagrado que indica la presencia del Señor, pero esas piedras que lo componen representan al pueblo, que ahora, por mediación del profeta, está puesto simbólicamente ante Dios, se convierte en «altar», lugar de ofrenda y de sacrificio.</w:t>
      </w:r>
    </w:p>
    <w:p w:rsidR="000866C4" w:rsidRPr="000866C4" w:rsidRDefault="000866C4" w:rsidP="000866C4">
      <w:pPr>
        <w:rPr>
          <w:lang w:val="es-ES"/>
        </w:rPr>
      </w:pPr>
      <w:r w:rsidRPr="000866C4">
        <w:rPr>
          <w:lang w:val="es-ES"/>
        </w:rPr>
        <w:t xml:space="preserve">Pero es necesario que el símbolo se convierta en realidad, que Israel reconozca al verdadero Dios y vuelva a encontrar su identidad de pueblo del Señor. Por ello Elías pide a Dios que se manifieste, y esas doce piedras que debían recordar a Israel su verdad sirven también para recordar al Señor su fidelidad, a la que el profeta apela en la oración. Las palabras de su invocación son densas en significado y en fe: «Señor, Dios de Abraham, de Isaac y de Israel, que se reconozca hoy que tú eres Dios en Israel, que yo soy tu servidor y que por orden tuya he obrado todas estas cosas. Respóndeme, Señor, respóndeme, para que este pueblo sepa que tú, Señor, eres Dios y que has convertido sus corazones» (vv. 36-37; cf. </w:t>
      </w:r>
      <w:proofErr w:type="spellStart"/>
      <w:r w:rsidRPr="000866C4">
        <w:rPr>
          <w:i/>
          <w:iCs/>
          <w:lang w:val="es-ES"/>
        </w:rPr>
        <w:t>Gn</w:t>
      </w:r>
      <w:proofErr w:type="spellEnd"/>
      <w:r w:rsidRPr="000866C4">
        <w:rPr>
          <w:lang w:val="es-ES"/>
        </w:rPr>
        <w:t xml:space="preserve"> 32, 36-37). Elías se dirige al Señor llamándolo Dios de los padres, haciendo así memoria implícita de las promesas divinas y de la historia de elección y de alianza que unió indisolublemente al Señor con su pueblo. La implicación de Dios en la historia de los hombres es tal que su Nombre ya está inseparablemente unido al de los patriarcas, y el profeta pronuncia ese Nombre santo para que Dios recuerde y se muestre fiel, pero también para que Israel se sienta llamado por su nombre y vuelva a encontrar su fidelidad. El título divino pronunciado por Elías resulta de hecho un poco sorprendente. En lugar de usar la fórmula habitual, «Dios de Abraham, de Isaac y de Jacob», utiliza un apelativo menos común: «Dios de Abraham, de Isaac y de Israel». La sustitución del nombre «Jacob» con «Israel» evoca la lucha de Jacob en el vado de </w:t>
      </w:r>
      <w:proofErr w:type="spellStart"/>
      <w:r w:rsidRPr="000866C4">
        <w:rPr>
          <w:lang w:val="es-ES"/>
        </w:rPr>
        <w:t>Yaboc</w:t>
      </w:r>
      <w:proofErr w:type="spellEnd"/>
      <w:r w:rsidRPr="000866C4">
        <w:rPr>
          <w:lang w:val="es-ES"/>
        </w:rPr>
        <w:t xml:space="preserve"> con el cambio de nombre al </w:t>
      </w:r>
      <w:r w:rsidRPr="000866C4">
        <w:rPr>
          <w:lang w:val="es-ES"/>
        </w:rPr>
        <w:lastRenderedPageBreak/>
        <w:t xml:space="preserve">que el narrador hace una referencia explícita (cf. </w:t>
      </w:r>
      <w:proofErr w:type="spellStart"/>
      <w:r w:rsidRPr="000866C4">
        <w:rPr>
          <w:i/>
          <w:iCs/>
          <w:lang w:val="es-ES"/>
        </w:rPr>
        <w:t>Gn</w:t>
      </w:r>
      <w:proofErr w:type="spellEnd"/>
      <w:r w:rsidRPr="000866C4">
        <w:rPr>
          <w:lang w:val="es-ES"/>
        </w:rPr>
        <w:t xml:space="preserve"> 32, 29) y del que hablé en una de las catequesis pasadas. Esta sustitución adquiere un significado denso dentro de la invocación de Elías. El profeta está rezando por el pueblo del reino del Norte, que se llamaba precisamente Israel, distinto de Judá, que indicaba el reino del Sur. Y ahora este pueblo, que parece haber olvidado su propio origen y su propia relación privilegiada con el Señor, oye que lo llaman por su nombre mientras se pronuncia el Nombre de Dios, Dios del Patriarca y Dios del pueblo: «Señor, Dios (...) de Israel, que se reconozca hoy que tú eres Dios en Israel» (</w:t>
      </w:r>
      <w:r w:rsidRPr="000866C4">
        <w:rPr>
          <w:i/>
          <w:iCs/>
          <w:lang w:val="es-ES"/>
        </w:rPr>
        <w:t>1 R</w:t>
      </w:r>
      <w:r w:rsidRPr="000866C4">
        <w:rPr>
          <w:lang w:val="es-ES"/>
        </w:rPr>
        <w:t xml:space="preserve"> 18, 36).</w:t>
      </w:r>
    </w:p>
    <w:p w:rsidR="000866C4" w:rsidRPr="000866C4" w:rsidRDefault="000866C4" w:rsidP="000866C4">
      <w:pPr>
        <w:rPr>
          <w:lang w:val="es-ES"/>
        </w:rPr>
      </w:pPr>
      <w:r w:rsidRPr="000866C4">
        <w:rPr>
          <w:lang w:val="es-ES"/>
        </w:rPr>
        <w:t xml:space="preserve">El pueblo por el que reza Elías es puesto ante su propia verdad, y el profeta pide que también la verdad del Señor se manifieste y que él intervenga para convertir a Israel, apartándolo del engaño de la idolatría y llevándolo así a la salvación. Su petición es que el pueblo finalmente sepa, conozca en plenitud quién es verdaderamente su Dios, y haga la elección decisiva de seguirlo sólo a él, el verdadero Dios. Porque sólo así Dios es reconocido por lo que es, Absoluto y Trascendente, sin la posibilidad de ponerlo junto a otros dioses, que lo negarían como absoluto, relativizándolo. Esta es la fe que hace de Israel el pueblo de Dios; es la fe proclamada en el conocido texto del </w:t>
      </w:r>
      <w:proofErr w:type="spellStart"/>
      <w:r w:rsidRPr="000866C4">
        <w:rPr>
          <w:i/>
          <w:iCs/>
          <w:lang w:val="es-ES"/>
        </w:rPr>
        <w:t>Shemá</w:t>
      </w:r>
      <w:proofErr w:type="spellEnd"/>
      <w:r w:rsidRPr="000866C4">
        <w:rPr>
          <w:i/>
          <w:iCs/>
          <w:lang w:val="es-ES"/>
        </w:rPr>
        <w:t xml:space="preserve"> Israel</w:t>
      </w:r>
      <w:r w:rsidRPr="000866C4">
        <w:rPr>
          <w:lang w:val="es-ES"/>
        </w:rPr>
        <w:t>: «Escucha, Israel: el Señor es nuestro Dios, el Señor es uno solo. Amarás, pues, al Señor, tu Dios, con todo tu corazón, con toda tu alma y con todas tus fuerzas» (</w:t>
      </w:r>
      <w:proofErr w:type="spellStart"/>
      <w:r w:rsidRPr="000866C4">
        <w:rPr>
          <w:i/>
          <w:iCs/>
          <w:lang w:val="es-ES"/>
        </w:rPr>
        <w:t>Dt</w:t>
      </w:r>
      <w:proofErr w:type="spellEnd"/>
      <w:r w:rsidRPr="000866C4">
        <w:rPr>
          <w:lang w:val="es-ES"/>
        </w:rPr>
        <w:t xml:space="preserve"> 6, 4-5). Al absoluto de Dios el creyente debe responder con un amor absoluto, total, que comprometa toda su vida, sus fuerzas, su corazón. Y precisamente para el corazón de su pueblo el profeta con su oración está implorando conversión: «Que este pueblo sepa que tú, Señor, eres Dios, y que has convertido sus corazones» (</w:t>
      </w:r>
      <w:r w:rsidRPr="000866C4">
        <w:rPr>
          <w:i/>
          <w:iCs/>
          <w:lang w:val="es-ES"/>
        </w:rPr>
        <w:t>1 R</w:t>
      </w:r>
      <w:r w:rsidRPr="000866C4">
        <w:rPr>
          <w:lang w:val="es-ES"/>
        </w:rPr>
        <w:t xml:space="preserve"> 18, 37). Elías, con su intercesión, pide a Dios lo que Dios mismo desea hacer, manifestarse en toda su misericordia, fiel a su propia realidad de Señor de la vida que perdona, convierte, transforma.</w:t>
      </w:r>
    </w:p>
    <w:p w:rsidR="000866C4" w:rsidRPr="000866C4" w:rsidRDefault="000866C4" w:rsidP="000866C4">
      <w:pPr>
        <w:rPr>
          <w:lang w:val="es-ES"/>
        </w:rPr>
      </w:pPr>
      <w:r w:rsidRPr="000866C4">
        <w:rPr>
          <w:lang w:val="es-ES"/>
        </w:rPr>
        <w:t>Y esto es lo que sucede: «Cayó el fuego del Señor, que devoró el holocausto y la leña, las piedras y la ceniza, secando el agua de las zanjas. Todo el pueblo lo vio y cayeron rostro en tierra, exclamando: “</w:t>
      </w:r>
      <w:proofErr w:type="gramStart"/>
      <w:r w:rsidRPr="000866C4">
        <w:rPr>
          <w:lang w:val="es-ES"/>
        </w:rPr>
        <w:t>¡</w:t>
      </w:r>
      <w:proofErr w:type="gramEnd"/>
      <w:r w:rsidRPr="000866C4">
        <w:rPr>
          <w:lang w:val="es-ES"/>
        </w:rPr>
        <w:t>El Señor es Dios. El Señor es Dios</w:t>
      </w:r>
      <w:proofErr w:type="gramStart"/>
      <w:r w:rsidRPr="000866C4">
        <w:rPr>
          <w:lang w:val="es-ES"/>
        </w:rPr>
        <w:t>!</w:t>
      </w:r>
      <w:proofErr w:type="gramEnd"/>
      <w:r w:rsidRPr="000866C4">
        <w:rPr>
          <w:lang w:val="es-ES"/>
        </w:rPr>
        <w:t>”» (vv. 38-39). El fuego, este elemento a la vez necesario y terrible, vinculado a las manifestaciones divinas de la zarza ardiente y del Sinaí, ahora sirve para mostrar el amor de Dios que responde a la oración y se revela a su pueblo. Baal, el dios mudo e impotente, no había respondido a las invocaciones de sus profetas; el Señor en cambio responde, y de forma inequívoca, no sólo quemando el holocausto, sino incluso secando toda el agua que había sido derramada en torno al altar. Israel ya no puede tener dudas; la misericordia divina ha salido al encuentro de su debilidad, de sus dudas, de su falta de fe. Ahora Baal, el ídolo vano, está vencido, y el pueblo, que parecía perdido, ha vuelto a encontrar el camino de la verdad y se ha reencontrado a sí mismo.</w:t>
      </w:r>
    </w:p>
    <w:p w:rsidR="000866C4" w:rsidRPr="000866C4" w:rsidRDefault="000866C4" w:rsidP="000866C4">
      <w:pPr>
        <w:rPr>
          <w:lang w:val="es-ES"/>
        </w:rPr>
      </w:pPr>
      <w:r w:rsidRPr="000866C4">
        <w:rPr>
          <w:lang w:val="es-ES"/>
        </w:rPr>
        <w:t>Queridos hermanos y hermanas, ¿qué nos dice a nosotros esta historia del pasado? ¿Cuál es el presente de esta historia? Ante todo está en cuestión la prioridad del primer mandamiento: adorar sólo a Dios. Donde Dios desaparece, el hombre cae en la esclavitud de idolatrías, como han mostrado, en nuestro tiempo, los regímenes totalitarios, y como muestran también diversas formas de nihilismo, que hacen al hombre dependiente de ídolos, de idolatrías; lo esclavizan. Segundo. El objetivo primario de la oración es la conversión: el fuego de Dios que transforma nuestro corazón y nos hace capaces de ver a Dios y así de vivir según Dios y de vivir para el otro. Y el tercer punto. Los Padres nos dicen que también esta historia de un profeta es profética, si —dicen— es sombra del futuro, del futuro Cristo; es un paso en el camino hacia Cristo. Y nos dicen que aquí vemos el verdadero fuego de Dios: el amor que guía al Señor hasta la cruz, hasta el don total de sí. La verdadera adoración de Dios, entonces, es darse a sí mismo a Dios y a los hombres, la verdadera adoración es el amor. Y la verdadera adoración de Dios no destruye, sino que renueva, transforma. Ciertamente, el fuego de Dios, el fuego del amor quema, transforma, purifica, pero precisamente así no destruye, sino que crea la verdad de nuestro ser, recrea nuestro corazón. Y así realmente vivos por la gracia del fuego del Espíritu Santo, del amor de Dios, somos adoradores en espíritu y en verdad. Gracias.</w:t>
      </w:r>
    </w:p>
    <w:p w:rsidR="000866C4" w:rsidRDefault="006725B3">
      <w:pPr>
        <w:rPr>
          <w:lang w:val="es-ES"/>
        </w:rPr>
      </w:pPr>
      <w:r w:rsidRPr="006725B3">
        <w:rPr>
          <w:lang w:val="es-ES"/>
        </w:rPr>
        <w:pict>
          <v:rect id="_x0000_i1030" style="width:0;height:1.5pt" o:hralign="center" o:hrstd="t" o:hr="t" fillcolor="#aca899" stroked="f"/>
        </w:pict>
      </w:r>
    </w:p>
    <w:p w:rsidR="000866C4" w:rsidRDefault="000866C4">
      <w:pPr>
        <w:rPr>
          <w:lang w:val="es-ES"/>
        </w:rPr>
      </w:pPr>
    </w:p>
    <w:p w:rsidR="000866C4" w:rsidRDefault="000866C4">
      <w:pPr>
        <w:rPr>
          <w:lang w:val="es-ES"/>
        </w:rPr>
      </w:pPr>
    </w:p>
    <w:p w:rsidR="005B7B78" w:rsidRDefault="005B7B78">
      <w:pPr>
        <w:spacing w:before="0" w:after="0" w:line="240" w:lineRule="auto"/>
        <w:ind w:firstLine="0"/>
        <w:jc w:val="left"/>
        <w:textboxTightWrap w:val="none"/>
        <w:rPr>
          <w:lang w:val="es-ES"/>
        </w:rPr>
      </w:pPr>
      <w:r>
        <w:rPr>
          <w:lang w:val="es-ES"/>
        </w:rPr>
        <w:br w:type="page"/>
      </w:r>
    </w:p>
    <w:p w:rsidR="000866C4" w:rsidRPr="000866C4" w:rsidRDefault="000866C4" w:rsidP="000866C4">
      <w:pPr>
        <w:jc w:val="center"/>
        <w:rPr>
          <w:lang w:val="es-ES"/>
        </w:rPr>
      </w:pPr>
      <w:r w:rsidRPr="000866C4">
        <w:rPr>
          <w:lang w:val="es-ES"/>
        </w:rPr>
        <w:lastRenderedPageBreak/>
        <w:t>BENEDICTO XVI</w:t>
      </w:r>
    </w:p>
    <w:p w:rsidR="000866C4" w:rsidRPr="000866C4" w:rsidRDefault="000866C4" w:rsidP="000866C4">
      <w:pPr>
        <w:jc w:val="center"/>
        <w:rPr>
          <w:lang w:val="es-ES"/>
        </w:rPr>
      </w:pPr>
      <w:r w:rsidRPr="000866C4">
        <w:rPr>
          <w:b/>
          <w:bCs/>
          <w:i/>
          <w:iCs/>
          <w:lang w:val="es-ES"/>
        </w:rPr>
        <w:t>AUDIENCIA GENERAL</w:t>
      </w:r>
    </w:p>
    <w:p w:rsidR="000866C4" w:rsidRPr="000866C4" w:rsidRDefault="000866C4" w:rsidP="000866C4">
      <w:pPr>
        <w:jc w:val="center"/>
        <w:rPr>
          <w:lang w:val="es-ES"/>
        </w:rPr>
      </w:pPr>
      <w:r w:rsidRPr="000866C4">
        <w:rPr>
          <w:i/>
          <w:iCs/>
          <w:lang w:val="es-ES"/>
        </w:rPr>
        <w:t>Plaza de San Pedro</w:t>
      </w:r>
      <w:r w:rsidRPr="000866C4">
        <w:rPr>
          <w:i/>
          <w:iCs/>
          <w:lang w:val="es-ES"/>
        </w:rPr>
        <w:br/>
      </w:r>
      <w:proofErr w:type="gramStart"/>
      <w:r w:rsidRPr="000866C4">
        <w:rPr>
          <w:i/>
          <w:iCs/>
          <w:lang w:val="es-ES"/>
        </w:rPr>
        <w:t>Miércoles</w:t>
      </w:r>
      <w:proofErr w:type="gramEnd"/>
      <w:r w:rsidRPr="000866C4">
        <w:rPr>
          <w:i/>
          <w:iCs/>
          <w:lang w:val="es-ES"/>
        </w:rPr>
        <w:t xml:space="preserve"> 22 de junio de 2011</w:t>
      </w:r>
    </w:p>
    <w:p w:rsidR="000866C4" w:rsidRPr="000866C4" w:rsidRDefault="005B7B78" w:rsidP="000866C4">
      <w:pPr>
        <w:rPr>
          <w:lang w:val="es-ES"/>
        </w:rPr>
      </w:pPr>
      <w:r>
        <w:rPr>
          <w:b/>
          <w:bCs/>
          <w:i/>
          <w:iCs/>
          <w:lang w:val="es-ES"/>
        </w:rPr>
        <w:t>El hombre en oración (6</w:t>
      </w:r>
      <w:r w:rsidR="000866C4" w:rsidRPr="000866C4">
        <w:rPr>
          <w:b/>
          <w:bCs/>
          <w:i/>
          <w:iCs/>
          <w:lang w:val="es-ES"/>
        </w:rPr>
        <w:t>)</w:t>
      </w:r>
    </w:p>
    <w:p w:rsidR="000866C4" w:rsidRPr="000866C4" w:rsidRDefault="000866C4" w:rsidP="000866C4">
      <w:pPr>
        <w:rPr>
          <w:lang w:val="es-ES"/>
        </w:rPr>
      </w:pPr>
      <w:r w:rsidRPr="000866C4">
        <w:rPr>
          <w:b/>
          <w:bCs/>
          <w:i/>
          <w:iCs/>
          <w:lang w:val="es-ES"/>
        </w:rPr>
        <w:t>El pueblo de Dios que reza: los Salmos</w:t>
      </w:r>
    </w:p>
    <w:p w:rsidR="000866C4" w:rsidRPr="000866C4" w:rsidRDefault="000866C4" w:rsidP="000866C4">
      <w:pPr>
        <w:rPr>
          <w:lang w:val="es-ES"/>
        </w:rPr>
      </w:pPr>
      <w:r w:rsidRPr="000866C4">
        <w:rPr>
          <w:lang w:val="es-ES"/>
        </w:rPr>
        <w:t> </w:t>
      </w:r>
    </w:p>
    <w:p w:rsidR="000866C4" w:rsidRPr="000866C4" w:rsidRDefault="000866C4" w:rsidP="000866C4">
      <w:pPr>
        <w:rPr>
          <w:lang w:val="es-ES"/>
        </w:rPr>
      </w:pPr>
      <w:r w:rsidRPr="000866C4">
        <w:rPr>
          <w:i/>
          <w:iCs/>
          <w:lang w:val="es-ES"/>
        </w:rPr>
        <w:t>Queridos hermanos y hermanas:</w:t>
      </w:r>
    </w:p>
    <w:p w:rsidR="000866C4" w:rsidRPr="000866C4" w:rsidRDefault="000866C4" w:rsidP="000866C4">
      <w:pPr>
        <w:rPr>
          <w:lang w:val="es-ES"/>
        </w:rPr>
      </w:pPr>
      <w:r w:rsidRPr="000866C4">
        <w:rPr>
          <w:lang w:val="es-ES"/>
        </w:rPr>
        <w:t xml:space="preserve">En las catequesis anteriores nos centramos en algunas figuras del Antiguo Testamento particularmente significativas para nuestra reflexión sobre la oración. Hablé de Abraham, que intercede por las ciudades extranjeras; de Jacob, que en la lucha nocturna recibe la bendición; de Moisés, que invoca el perdón para su pueblo; y de Elías, que reza por la conversión de Israel. Con la catequesis de hoy quiero iniciar una nueva etapa del camino: en vez de comentar episodios particulares de personajes en oración, entraremos en el «libro de oración» por excelencia, el libro de los </w:t>
      </w:r>
      <w:r w:rsidRPr="000866C4">
        <w:rPr>
          <w:i/>
          <w:iCs/>
          <w:lang w:val="es-ES"/>
        </w:rPr>
        <w:t>Salmos</w:t>
      </w:r>
      <w:r w:rsidRPr="000866C4">
        <w:rPr>
          <w:lang w:val="es-ES"/>
        </w:rPr>
        <w:t>. En las próximas catequesis leeremos y meditaremos algunos de los Salmos más bellos y más arraigados en la tradición orante de la Iglesia. Hoy quiero introducirlos hablando del libro de los Salmos en su conjunto.</w:t>
      </w:r>
    </w:p>
    <w:p w:rsidR="000866C4" w:rsidRPr="000866C4" w:rsidRDefault="000866C4" w:rsidP="000866C4">
      <w:pPr>
        <w:rPr>
          <w:lang w:val="es-ES"/>
        </w:rPr>
      </w:pPr>
      <w:r w:rsidRPr="000866C4">
        <w:rPr>
          <w:lang w:val="es-ES"/>
        </w:rPr>
        <w:t>El Salterio se presenta como un «formulario» de oraciones, una selección de ciento cincuenta Salmos que la tradición bíblica da al pueblo de los creyentes para que se convierta en su oración, en nuestra oración, en nuestro modo de dirigirnos a Dios y de relacionarnos con él. En este libro encuentra expresión toda la experiencia humana con sus múltiples facetas, y toda la gama de los sentimientos que acompañan la existencia del hombre. En los Salmos se entrelazan y se expresan alegría y sufrimiento, deseo de Dios y percepción de la propia indignidad, felicidad y sentido de abandono, confianza en Dios y dolorosa soledad, plenitud de vida y miedo a morir. Toda la realidad del creyente confluye en estas oraciones, que el pueblo de Israel primero y la Iglesia después asumieron como mediación privilegiada de la relación con el único Dios y respuesta adecuada a su revelación en la historia. En cuanto oraciones, los Salmos son manifestaciones del espíritu y de la fe, en las que todos nos podemos reconocer y en las que se comunica la experiencia de particular cercanía a Dios a la que están llamados todos los hombres. Y toda la complejidad de la existencia humana se concentra en la complejidad de las distintas formas literarias de los diversos Salmos: himnos, lamentaciones, súplicas individuales y colectivas, cantos de acción de gracias, salmos penitenciales y otros géneros que se pueden encontrar en estas composiciones poéticas.</w:t>
      </w:r>
    </w:p>
    <w:p w:rsidR="000866C4" w:rsidRPr="000866C4" w:rsidRDefault="000866C4" w:rsidP="000866C4">
      <w:pPr>
        <w:rPr>
          <w:lang w:val="es-ES"/>
        </w:rPr>
      </w:pPr>
      <w:r w:rsidRPr="000866C4">
        <w:rPr>
          <w:lang w:val="es-ES"/>
        </w:rPr>
        <w:t>No obstante esta multiplicidad expresiva, se pueden identificar dos grandes ámbitos que sintetizan la oración del Salterio: la súplica, vinculada a la lamentación, y la alabanza, dos dimensiones relacionadas y casi inseparables. Porque la súplica está animada por la certeza de que Dios responderá, y esto abre a la alabanza y a la acción de gracias; y la alabanza y la acción de gracias surgen de la experiencia de una salvación recibida, que supone una necesidad de ayuda expresada en la súplica.</w:t>
      </w:r>
    </w:p>
    <w:p w:rsidR="000866C4" w:rsidRPr="000866C4" w:rsidRDefault="000866C4" w:rsidP="000866C4">
      <w:pPr>
        <w:rPr>
          <w:lang w:val="es-ES"/>
        </w:rPr>
      </w:pPr>
      <w:r w:rsidRPr="000866C4">
        <w:rPr>
          <w:lang w:val="es-ES"/>
        </w:rPr>
        <w:t xml:space="preserve">En la súplica, el que ora se lamenta y describe su situación de angustia, de peligro, de desolación o, como en los Salmos penitenciales, confiesa su culpa, su pecado, pidiendo ser perdonado. Expone al Señor su estado de necesidad confiando en ser escuchado, y esto implica un reconocimiento de Dios como bueno, deseoso del bien y «amante de la vida» (cf. </w:t>
      </w:r>
      <w:r w:rsidRPr="000866C4">
        <w:rPr>
          <w:i/>
          <w:iCs/>
          <w:lang w:val="es-ES"/>
        </w:rPr>
        <w:t>Sb</w:t>
      </w:r>
      <w:r w:rsidRPr="000866C4">
        <w:rPr>
          <w:lang w:val="es-ES"/>
        </w:rPr>
        <w:t xml:space="preserve"> 11, 26), dispuesto a ayudar, salvar y perdonar. Así, por ejemplo, reza el salmista en el </w:t>
      </w:r>
      <w:r w:rsidRPr="000866C4">
        <w:rPr>
          <w:i/>
          <w:iCs/>
          <w:lang w:val="es-ES"/>
        </w:rPr>
        <w:t xml:space="preserve">Salmo </w:t>
      </w:r>
      <w:r w:rsidRPr="000866C4">
        <w:rPr>
          <w:lang w:val="es-ES"/>
        </w:rPr>
        <w:t xml:space="preserve">31: «A ti, Señor, me acojo: no quede yo nunca defraudado. (...) Sácame de la red que me han tendido, porque tú eres mi amparo» (vv. 2.5). Así pues, ya en la lamentación puede surgir algo de la alabanza, que se anuncia en la esperanza de la intervención divina y después se hace explícita cuando la salvación divina se convierte en realidad. De modo análogo, en los Salmos de acción de gracias y de alabanza, haciendo memoria del don recibido o contemplando la grandeza de la misericordia de Dios, se reconoce también la propia pequeñez y la necesidad de ser salvados, que está en la base de la súplica. Así se confiesa a Dios la propia condición de criatura inevitablemente marcada por la muerte, </w:t>
      </w:r>
      <w:r w:rsidRPr="000866C4">
        <w:rPr>
          <w:lang w:val="es-ES"/>
        </w:rPr>
        <w:lastRenderedPageBreak/>
        <w:t xml:space="preserve">pero portadora de un deseo radical de vida. Por eso el salmista exclama en el </w:t>
      </w:r>
      <w:r w:rsidRPr="000866C4">
        <w:rPr>
          <w:i/>
          <w:iCs/>
          <w:lang w:val="es-ES"/>
        </w:rPr>
        <w:t xml:space="preserve">Salmo </w:t>
      </w:r>
      <w:r w:rsidRPr="000866C4">
        <w:rPr>
          <w:lang w:val="es-ES"/>
        </w:rPr>
        <w:t>86: «Te alabaré de todo corazón, Dios mío; daré gloria a tu nombre por siempre, por tu gran piedad para conmigo, porque me salvaste del abismo profundo» (vv. 12-13). De ese modo, en la oración de los Salmos, la súplica y la alabanza se entrelazan y se funden en un único canto que celebra la gracia eterna del Señor que se inclina hacia nuestra fragilidad.</w:t>
      </w:r>
    </w:p>
    <w:p w:rsidR="000866C4" w:rsidRPr="000866C4" w:rsidRDefault="000866C4" w:rsidP="000866C4">
      <w:pPr>
        <w:rPr>
          <w:lang w:val="es-ES"/>
        </w:rPr>
      </w:pPr>
      <w:r w:rsidRPr="000866C4">
        <w:rPr>
          <w:lang w:val="es-ES"/>
        </w:rPr>
        <w:t>Precisamente para permitir al pueblo de los creyentes unirse a este canto, el libro del Salterio fue dado a Israel y a la Iglesia. Los Salmos, de hecho, enseñan a orar. En ellos la Palabra de Dios se convierte en palabra de oración —y son las palabras del salmista inspirado— que se convierte también en palabra del orante que reza los Salmos. Es esta la belleza y la particularidad de este libro bíblico: las oraciones contenidas en él, a diferencia de otras oraciones que encontramos en la Sagrada Escritura, no se insertan en una trama narrativa que especifica su sentido y su función. Los Salmos se dan al creyente precisamente como texto de oración, que tiene como único fin convertirse en la oración de quien los asume y con ellos se dirige a Dios. Dado que son Palabra de Dios, quien reza los Salmos habla a Dios con las mismas palabras que Dios nos ha dado, se dirige a él con las palabras que él mismo nos da. Así, al rezar los Salmos se aprende a orar. Son una escuela de oración.</w:t>
      </w:r>
    </w:p>
    <w:p w:rsidR="000866C4" w:rsidRPr="000866C4" w:rsidRDefault="000866C4" w:rsidP="000866C4">
      <w:pPr>
        <w:rPr>
          <w:lang w:val="es-ES"/>
        </w:rPr>
      </w:pPr>
      <w:r w:rsidRPr="000866C4">
        <w:rPr>
          <w:lang w:val="es-ES"/>
        </w:rPr>
        <w:t xml:space="preserve">Algo análogo sucede cuando un niño comienza a hablar: aprende a expresar sus propias sensaciones, emociones y necesidades con palabras que no le pertenecen de modo innato, sino que aprende de sus padres y de los que viven con él. Lo que el niño quiere expresar es su propia vivencia, pero el medio expresivo es de otros; y él poco a poco se apropia de ese medio; las palabras recibidas de sus padres se convierten en sus palabras y a través de ellas aprende también un modo de pensar y de sentir, accede a todo un mundo de conceptos, y crece en él, se relaciona con la realidad, con los hombres y con Dios. La lengua de sus padres, por último, se convierte en su lengua, habla con palabras recibidas de otros que ya se han convertido en sus palabras. Lo mismo sucede con la oración de los Salmos. Se nos dan para que aprendamos a dirigirnos a Dios, a comunicarnos con él, a hablarle de nosotros con sus palabras, a encontrar un lenguaje para el encuentro con Dios. Y, a través de esas palabras, será posible también conocer y acoger los criterios de su actuar, acercarse al misterio de sus pensamientos y de sus caminos (cf. </w:t>
      </w:r>
      <w:proofErr w:type="spellStart"/>
      <w:r w:rsidRPr="000866C4">
        <w:rPr>
          <w:i/>
          <w:iCs/>
          <w:lang w:val="es-ES"/>
        </w:rPr>
        <w:t>Is</w:t>
      </w:r>
      <w:proofErr w:type="spellEnd"/>
      <w:r w:rsidRPr="000866C4">
        <w:rPr>
          <w:lang w:val="es-ES"/>
        </w:rPr>
        <w:t xml:space="preserve"> 55, 8-9), para crecer cada vez más en la fe y en el amor. Como nuestras palabras no son sólo palabras, sino que nos enseñan un mundo real y conceptual, así también estas oraciones nos enseñan el corazón de Dios, por lo que no sólo podemos hablar con Dios, sino que también podemos aprender quién es Dios y, aprendiendo cómo hablar con él, aprendemos el ser hombre, el ser nosotros mismos.</w:t>
      </w:r>
    </w:p>
    <w:p w:rsidR="000866C4" w:rsidRPr="000866C4" w:rsidRDefault="000866C4" w:rsidP="000866C4">
      <w:pPr>
        <w:rPr>
          <w:lang w:val="es-ES"/>
        </w:rPr>
      </w:pPr>
      <w:r w:rsidRPr="000866C4">
        <w:rPr>
          <w:lang w:val="es-ES"/>
        </w:rPr>
        <w:t xml:space="preserve">A este respecto, es significativo el título que la tradición judía ha dado al Salterio. Se llama </w:t>
      </w:r>
      <w:proofErr w:type="spellStart"/>
      <w:r w:rsidRPr="000866C4">
        <w:rPr>
          <w:i/>
          <w:iCs/>
          <w:lang w:val="es-ES"/>
        </w:rPr>
        <w:t>tehillîm</w:t>
      </w:r>
      <w:proofErr w:type="spellEnd"/>
      <w:r w:rsidRPr="000866C4">
        <w:rPr>
          <w:i/>
          <w:iCs/>
          <w:lang w:val="es-ES"/>
        </w:rPr>
        <w:t xml:space="preserve">, </w:t>
      </w:r>
      <w:r w:rsidRPr="000866C4">
        <w:rPr>
          <w:lang w:val="es-ES"/>
        </w:rPr>
        <w:t>un término hebreo que quiere decir «alabanzas», de la raíz verbal que encontramos en la expresión «</w:t>
      </w:r>
      <w:proofErr w:type="spellStart"/>
      <w:r w:rsidRPr="000866C4">
        <w:rPr>
          <w:lang w:val="es-ES"/>
        </w:rPr>
        <w:t>Halleluyah</w:t>
      </w:r>
      <w:proofErr w:type="spellEnd"/>
      <w:r w:rsidRPr="000866C4">
        <w:rPr>
          <w:lang w:val="es-ES"/>
        </w:rPr>
        <w:t>», es decir, literalmente «alabad al Señor». Este libro de oraciones, por tanto, aunque es multiforme y complejo, con sus diversos géneros literarios y con su articulación entre alabanza y súplica, es en definitiva un libro de alabanzas, que enseña a dar gracias, a celebrar la grandeza del don de Dios, a reconocer la belleza de sus obras y a glorificar su santo Nombre. Esta es la respuesta más adecuada ante la manifestación del Señor y la experiencia de su bondad. Enseñándonos a rezar, los Salmos nos enseñan que también en la desolación, también en el dolor, la presencia de Dios permanece, es fuente de maravilla y de consuelo. Se puede llorar, suplicar, interceder, lamentarse, pero con la conciencia de que estamos caminando hacia la luz, donde la alabanza podrá ser definitiva. Como nos enseña el Salmo 36: «En ti está la fuente de la vida y tu luz nos hace ver la luz» (</w:t>
      </w:r>
      <w:r w:rsidRPr="000866C4">
        <w:rPr>
          <w:i/>
          <w:iCs/>
          <w:lang w:val="es-ES"/>
        </w:rPr>
        <w:t xml:space="preserve">Sal </w:t>
      </w:r>
      <w:r w:rsidRPr="000866C4">
        <w:rPr>
          <w:lang w:val="es-ES"/>
        </w:rPr>
        <w:t xml:space="preserve">36, 10). </w:t>
      </w:r>
    </w:p>
    <w:p w:rsidR="000866C4" w:rsidRPr="000866C4" w:rsidRDefault="000866C4" w:rsidP="000866C4">
      <w:pPr>
        <w:rPr>
          <w:lang w:val="es-ES"/>
        </w:rPr>
      </w:pPr>
      <w:r w:rsidRPr="000866C4">
        <w:rPr>
          <w:lang w:val="es-ES"/>
        </w:rPr>
        <w:t xml:space="preserve">Pero, además de este título general del libro, la tradición judía ha puesto en muchos Salmos títulos específicos, atribuyéndolos, en su gran mayoría, al rey David. Figura de notable talla humana y teológica, David es un personaje complejo, que atravesó las más diversas experiencias fundamentales de la vida. Joven pastor del rebaño paterno, pasando por alternas y a veces dramáticas vicisitudes, se convierte en rey de Israel, en pastor del pueblo de Dios. Hombre de paz, combatió muchas guerras; incansable y tenaz buscador de Dios, traicionó su amor, y esto es característico: siempre buscó a Dios, aunque pecó gravemente muchas veces; humilde penitente, acogió el perdón divino, incluso el castigo divino, y aceptó un destino marcado por el dolor. David fue un rey, a pesar de todas sus debilidades, «según el corazón de Dios» (cf. </w:t>
      </w:r>
      <w:r w:rsidRPr="000866C4">
        <w:rPr>
          <w:i/>
          <w:iCs/>
          <w:lang w:val="es-ES"/>
        </w:rPr>
        <w:t xml:space="preserve">1 S </w:t>
      </w:r>
      <w:r w:rsidRPr="000866C4">
        <w:rPr>
          <w:lang w:val="es-ES"/>
        </w:rPr>
        <w:t>13, 14), es decir, un orante apasionado, un hombre que sabía lo que quiere decir suplicar y alabar. La relación de los Salmos con este insigne rey de Israel es, por tanto, importante, porque él es una figura mesiánica, ungido del Señor, en el que de algún modo se vislumbra el misterio de Cristo.</w:t>
      </w:r>
    </w:p>
    <w:p w:rsidR="000866C4" w:rsidRPr="000866C4" w:rsidRDefault="000866C4" w:rsidP="000866C4">
      <w:pPr>
        <w:rPr>
          <w:lang w:val="es-ES"/>
        </w:rPr>
      </w:pPr>
      <w:r w:rsidRPr="000866C4">
        <w:rPr>
          <w:lang w:val="es-ES"/>
        </w:rPr>
        <w:lastRenderedPageBreak/>
        <w:t xml:space="preserve">Igualmente importantes y significativos son el modo y la frecuencia con que las palabras de los Salmos son retomadas en el Nuevo Testamento, asumiendo y destacando el valor profético sugerido por la relación del Salterio con la figura mesiánica de David. En el Señor Jesús, que en su vida terrena oró con los Salmos, encuentran su definitivo cumplimiento y revelan su sentido más pleno y profundo. Las oraciones del Salterio, con las que se habla a Dios, nos hablan de él, nos hablan del Hijo, imagen del Dios invisible (cf. </w:t>
      </w:r>
      <w:r w:rsidRPr="000866C4">
        <w:rPr>
          <w:i/>
          <w:iCs/>
          <w:lang w:val="es-ES"/>
        </w:rPr>
        <w:t xml:space="preserve">Col </w:t>
      </w:r>
      <w:r w:rsidRPr="000866C4">
        <w:rPr>
          <w:lang w:val="es-ES"/>
        </w:rPr>
        <w:t>1, 15), que nos revela plenamente el rostro del Padre. El cristiano, por tanto, al rezar los Salmos, ora al Padre en Cristo y con Cristo, asumiendo estos cantos en una perspectiva nueva, que tiene en el misterio pascual su última clave de interpretación. Así el horizonte del orante se abre a realidades inesperadas, todo Salmo adquiere una luz nueva en Cristo y el Salterio puede brillar en toda su infinita riqueza.</w:t>
      </w:r>
    </w:p>
    <w:p w:rsidR="000866C4" w:rsidRPr="000866C4" w:rsidRDefault="000866C4" w:rsidP="000866C4">
      <w:pPr>
        <w:rPr>
          <w:lang w:val="es-ES"/>
        </w:rPr>
      </w:pPr>
      <w:r w:rsidRPr="000866C4">
        <w:rPr>
          <w:lang w:val="es-ES"/>
        </w:rPr>
        <w:t>Queridos hermanos y hermanas, tomemos, por tanto, en nuestras manos este libro santo; dejémonos que Dios nos enseñe a dirigirnos a él; hagamos del Salterio una guía que nos ayude y nos acompañe diariamente en el camino de la oración. Y pidamos también nosotros, como los discípulos de Jesús, «Señor, enséñanos a orar» (</w:t>
      </w:r>
      <w:proofErr w:type="spellStart"/>
      <w:r w:rsidRPr="000866C4">
        <w:rPr>
          <w:i/>
          <w:iCs/>
          <w:lang w:val="es-ES"/>
        </w:rPr>
        <w:t>Lc</w:t>
      </w:r>
      <w:proofErr w:type="spellEnd"/>
      <w:r w:rsidRPr="000866C4">
        <w:rPr>
          <w:i/>
          <w:iCs/>
          <w:lang w:val="es-ES"/>
        </w:rPr>
        <w:t xml:space="preserve"> </w:t>
      </w:r>
      <w:r w:rsidRPr="000866C4">
        <w:rPr>
          <w:lang w:val="es-ES"/>
        </w:rPr>
        <w:t>11, 1), abriendo el corazón a acoger la oración del Maestro, en el que todas las oraciones llegan a su plenitud. Así, siendo hijos en el Hijo, podremos hablar a Dios, llamándolo «Padre nuestro». Gracias.</w:t>
      </w:r>
    </w:p>
    <w:p w:rsidR="000866C4" w:rsidRDefault="006725B3">
      <w:pPr>
        <w:rPr>
          <w:lang w:val="es-ES"/>
        </w:rPr>
      </w:pPr>
      <w:r w:rsidRPr="006725B3">
        <w:rPr>
          <w:lang w:val="es-ES"/>
        </w:rPr>
        <w:pict>
          <v:rect id="_x0000_i1031" style="width:0;height:1.5pt" o:hralign="center" o:hrstd="t" o:hr="t" fillcolor="#aca899" stroked="f"/>
        </w:pict>
      </w:r>
    </w:p>
    <w:p w:rsidR="000866C4" w:rsidRDefault="000866C4">
      <w:pPr>
        <w:rPr>
          <w:lang w:val="es-ES"/>
        </w:rPr>
      </w:pPr>
    </w:p>
    <w:p w:rsidR="000866C4" w:rsidRPr="000866C4" w:rsidRDefault="000866C4" w:rsidP="000866C4">
      <w:pPr>
        <w:jc w:val="center"/>
        <w:rPr>
          <w:lang w:val="es-ES"/>
        </w:rPr>
      </w:pPr>
      <w:r w:rsidRPr="000866C4">
        <w:rPr>
          <w:lang w:val="es-ES"/>
        </w:rPr>
        <w:t>BENEDICTO XVI</w:t>
      </w:r>
    </w:p>
    <w:p w:rsidR="000866C4" w:rsidRPr="000866C4" w:rsidRDefault="000866C4" w:rsidP="000866C4">
      <w:pPr>
        <w:jc w:val="center"/>
        <w:rPr>
          <w:lang w:val="es-ES"/>
        </w:rPr>
      </w:pPr>
      <w:r w:rsidRPr="000866C4">
        <w:rPr>
          <w:b/>
          <w:bCs/>
          <w:i/>
          <w:iCs/>
          <w:lang w:val="es-ES"/>
        </w:rPr>
        <w:t>AUDIENCIA GENERAL</w:t>
      </w:r>
    </w:p>
    <w:p w:rsidR="000866C4" w:rsidRPr="000866C4" w:rsidRDefault="000866C4" w:rsidP="000866C4">
      <w:pPr>
        <w:jc w:val="center"/>
        <w:rPr>
          <w:lang w:val="es-ES"/>
        </w:rPr>
      </w:pPr>
      <w:proofErr w:type="spellStart"/>
      <w:r w:rsidRPr="000866C4">
        <w:rPr>
          <w:i/>
          <w:iCs/>
          <w:lang w:val="es-ES"/>
        </w:rPr>
        <w:t>Castelgandolfo</w:t>
      </w:r>
      <w:proofErr w:type="spellEnd"/>
      <w:r w:rsidRPr="000866C4">
        <w:rPr>
          <w:i/>
          <w:iCs/>
          <w:lang w:val="es-ES"/>
        </w:rPr>
        <w:t xml:space="preserve"> </w:t>
      </w:r>
      <w:r w:rsidRPr="000866C4">
        <w:rPr>
          <w:i/>
          <w:iCs/>
          <w:lang w:val="es-ES"/>
        </w:rPr>
        <w:br/>
      </w:r>
      <w:proofErr w:type="gramStart"/>
      <w:r w:rsidRPr="000866C4">
        <w:rPr>
          <w:i/>
          <w:iCs/>
          <w:lang w:val="es-ES"/>
        </w:rPr>
        <w:t>Miércoles</w:t>
      </w:r>
      <w:proofErr w:type="gramEnd"/>
      <w:r w:rsidRPr="000866C4">
        <w:rPr>
          <w:i/>
          <w:iCs/>
          <w:lang w:val="es-ES"/>
        </w:rPr>
        <w:t xml:space="preserve"> 3 de agosto de 2011</w:t>
      </w:r>
    </w:p>
    <w:p w:rsidR="000866C4" w:rsidRPr="000866C4" w:rsidRDefault="000866C4" w:rsidP="000866C4">
      <w:pPr>
        <w:rPr>
          <w:lang w:val="es-ES"/>
        </w:rPr>
      </w:pPr>
      <w:r w:rsidRPr="000866C4">
        <w:rPr>
          <w:b/>
          <w:bCs/>
          <w:i/>
          <w:iCs/>
          <w:lang w:val="es-ES"/>
        </w:rPr>
        <w:t>El hombre en oración (</w:t>
      </w:r>
      <w:r w:rsidR="005B7B78">
        <w:rPr>
          <w:b/>
          <w:bCs/>
          <w:i/>
          <w:iCs/>
          <w:lang w:val="es-ES"/>
        </w:rPr>
        <w:t>7</w:t>
      </w:r>
      <w:r w:rsidRPr="000866C4">
        <w:rPr>
          <w:b/>
          <w:bCs/>
          <w:i/>
          <w:iCs/>
          <w:lang w:val="es-ES"/>
        </w:rPr>
        <w:t>)</w:t>
      </w:r>
    </w:p>
    <w:p w:rsidR="000866C4" w:rsidRPr="000866C4" w:rsidRDefault="000866C4" w:rsidP="000866C4">
      <w:pPr>
        <w:rPr>
          <w:lang w:val="es-ES"/>
        </w:rPr>
      </w:pPr>
      <w:r w:rsidRPr="000866C4">
        <w:rPr>
          <w:b/>
          <w:bCs/>
          <w:i/>
          <w:iCs/>
          <w:lang w:val="es-ES"/>
        </w:rPr>
        <w:t>La lectura de la Biblia, alimento del espíritu</w:t>
      </w:r>
    </w:p>
    <w:p w:rsidR="000866C4" w:rsidRPr="000866C4" w:rsidRDefault="000866C4" w:rsidP="000866C4">
      <w:pPr>
        <w:rPr>
          <w:lang w:val="es-ES"/>
        </w:rPr>
      </w:pPr>
      <w:r w:rsidRPr="000866C4">
        <w:rPr>
          <w:i/>
          <w:iCs/>
          <w:lang w:val="es-ES"/>
        </w:rPr>
        <w:t>Queridos hermanos y hermanas:</w:t>
      </w:r>
    </w:p>
    <w:p w:rsidR="000866C4" w:rsidRPr="000866C4" w:rsidRDefault="000866C4" w:rsidP="000866C4">
      <w:pPr>
        <w:rPr>
          <w:lang w:val="es-ES"/>
        </w:rPr>
      </w:pPr>
      <w:r w:rsidRPr="000866C4">
        <w:rPr>
          <w:lang w:val="es-ES"/>
        </w:rPr>
        <w:t xml:space="preserve">Me alegra veros aquí, en la plaza, en </w:t>
      </w:r>
      <w:proofErr w:type="spellStart"/>
      <w:r w:rsidRPr="000866C4">
        <w:rPr>
          <w:lang w:val="es-ES"/>
        </w:rPr>
        <w:t>Castelgandolfo</w:t>
      </w:r>
      <w:proofErr w:type="spellEnd"/>
      <w:r w:rsidRPr="000866C4">
        <w:rPr>
          <w:lang w:val="es-ES"/>
        </w:rPr>
        <w:t xml:space="preserve">, y reanudar las audiencias interrumpidas en el mes de julio. Quiero continuar con el tema que hemos iniciado, es decir, una «escuela de oración», y también hoy, de un modo algo diferente, sin alejarme del tema, aludir a algunos aspectos de carácter espiritual y concreto, que me parecen útiles no sólo para quien vive —en alguna parte del mundo— el período de vacaciones de verano, sino también para todos los que están comprometidos en el trabajo diario. </w:t>
      </w:r>
    </w:p>
    <w:p w:rsidR="000866C4" w:rsidRPr="000866C4" w:rsidRDefault="000866C4" w:rsidP="000866C4">
      <w:pPr>
        <w:rPr>
          <w:lang w:val="es-ES"/>
        </w:rPr>
      </w:pPr>
      <w:r w:rsidRPr="000866C4">
        <w:rPr>
          <w:lang w:val="es-ES"/>
        </w:rPr>
        <w:t>Cuando tenemos un momento de pausa en nuestras actividades, de modo especial durante las vacaciones, a menudo tomamos en las manos un libro que deseamos leer. Este es precisamente el primer aspecto sobre el que quiero reflexionar. Cada uno de nosotros necesita tiempos y espacios de recogimiento, de meditación, de calma… ¡Gracias a Dios es así! De hecho, esta exigencia nos dice que no estamos hechos sólo para trabajar, sino también para pensar, reflexionar, o simplemente para seguir con la mente y con el corazón un relato, una historia en la cual sumergirnos, en cierto sentido «perdernos», para luego volvernos a encontrar enriquecidos.</w:t>
      </w:r>
    </w:p>
    <w:p w:rsidR="000866C4" w:rsidRPr="000866C4" w:rsidRDefault="000866C4" w:rsidP="000866C4">
      <w:pPr>
        <w:rPr>
          <w:lang w:val="es-ES"/>
        </w:rPr>
      </w:pPr>
      <w:r w:rsidRPr="000866C4">
        <w:rPr>
          <w:lang w:val="es-ES"/>
        </w:rPr>
        <w:t xml:space="preserve">Naturalmente, muchos de estos libros de lectura, que tomamos en las manos en las vacaciones, son por lo general de evasión, y esto es normal. Sin embargo, varias personas, especialmente si pueden tener espacios de pausa y de relajamiento más prolongados, se dedican a leer algo más comprometedor. Por eso, quiero haceros una propuesta: ¿por qué no descubrir algunos libros de la Biblia que normalmente no se conocen, o de los que hemos escuchado algún pasaje durante la liturgia, pero que nunca hemos leído por entero? En efecto, muchos cristianos no leen nunca la Biblia, y la conocen de un modo muy limitado y superficial. La Biblia —como lo dice su nombre— es una colección de libros, una pequeña «biblioteca», nacida a lo largo de un milenio. Algunos de estos «libritos» que la componen permanecen casi desconocidos para la mayor parte de las personas, incluso de los buenos cristianos. Algunos son </w:t>
      </w:r>
      <w:r w:rsidRPr="000866C4">
        <w:rPr>
          <w:lang w:val="es-ES"/>
        </w:rPr>
        <w:lastRenderedPageBreak/>
        <w:t xml:space="preserve">muy breves, como el </w:t>
      </w:r>
      <w:r w:rsidRPr="000866C4">
        <w:rPr>
          <w:i/>
          <w:iCs/>
          <w:lang w:val="es-ES"/>
        </w:rPr>
        <w:t>Libro de Tobías</w:t>
      </w:r>
      <w:r w:rsidRPr="000866C4">
        <w:rPr>
          <w:lang w:val="es-ES"/>
        </w:rPr>
        <w:t xml:space="preserve">, un relato que contiene un sentido muy elevado de la familia y del matrimonio; o el </w:t>
      </w:r>
      <w:r w:rsidRPr="000866C4">
        <w:rPr>
          <w:i/>
          <w:iCs/>
          <w:lang w:val="es-ES"/>
        </w:rPr>
        <w:t>Libro de Ester</w:t>
      </w:r>
      <w:r w:rsidRPr="000866C4">
        <w:rPr>
          <w:lang w:val="es-ES"/>
        </w:rPr>
        <w:t xml:space="preserve">, en el que esa reina judía, con la fe y la oración, salva a su pueblo del exterminio; o, aún más breve, el </w:t>
      </w:r>
      <w:r w:rsidRPr="000866C4">
        <w:rPr>
          <w:i/>
          <w:iCs/>
          <w:lang w:val="es-ES"/>
        </w:rPr>
        <w:t xml:space="preserve">Libro de Rut, </w:t>
      </w:r>
      <w:r w:rsidRPr="000866C4">
        <w:rPr>
          <w:lang w:val="es-ES"/>
        </w:rPr>
        <w:t xml:space="preserve">una extranjera que conoce a Dios y experimenta su providencia. Estos libritos se pueden leer por entero en una hora. Más comprometedores, y auténticas obras maestras, son el </w:t>
      </w:r>
      <w:r w:rsidRPr="000866C4">
        <w:rPr>
          <w:i/>
          <w:iCs/>
          <w:lang w:val="es-ES"/>
        </w:rPr>
        <w:t>Libro de Job</w:t>
      </w:r>
      <w:r w:rsidRPr="000866C4">
        <w:rPr>
          <w:lang w:val="es-ES"/>
        </w:rPr>
        <w:t xml:space="preserve">, que afronta el gran problema del dolor inocente; el </w:t>
      </w:r>
      <w:proofErr w:type="spellStart"/>
      <w:r w:rsidRPr="000866C4">
        <w:rPr>
          <w:i/>
          <w:iCs/>
          <w:lang w:val="es-ES"/>
        </w:rPr>
        <w:t>Qohélet</w:t>
      </w:r>
      <w:proofErr w:type="spellEnd"/>
      <w:r w:rsidRPr="000866C4">
        <w:rPr>
          <w:lang w:val="es-ES"/>
        </w:rPr>
        <w:t xml:space="preserve">, que impresiona por la desconcertante modernidad con que pone en tela de juicio el sentido de la vida y del mundo; el </w:t>
      </w:r>
      <w:r w:rsidRPr="000866C4">
        <w:rPr>
          <w:i/>
          <w:iCs/>
          <w:lang w:val="es-ES"/>
        </w:rPr>
        <w:t>Cantar de los Cantares</w:t>
      </w:r>
      <w:r w:rsidRPr="000866C4">
        <w:rPr>
          <w:lang w:val="es-ES"/>
        </w:rPr>
        <w:t xml:space="preserve">, estupendo poema simbólico del amor humano. Como veis, todos estos son libros del Antiguo Testamento. ¿Y el Nuevo? Ciertamente, el Nuevo Testamento es más conocido, y los géneros literarios son menos variados. Pero conviene descubrir la belleza de leer un Evangelio todo seguido, y recomiendo también los </w:t>
      </w:r>
      <w:r w:rsidRPr="000866C4">
        <w:rPr>
          <w:i/>
          <w:iCs/>
          <w:lang w:val="es-ES"/>
        </w:rPr>
        <w:t xml:space="preserve">Hechos de los Apóstoles </w:t>
      </w:r>
      <w:r w:rsidRPr="000866C4">
        <w:rPr>
          <w:lang w:val="es-ES"/>
        </w:rPr>
        <w:t xml:space="preserve">o una de las </w:t>
      </w:r>
      <w:r w:rsidRPr="000866C4">
        <w:rPr>
          <w:i/>
          <w:iCs/>
          <w:lang w:val="es-ES"/>
        </w:rPr>
        <w:t>Cartas</w:t>
      </w:r>
      <w:r w:rsidRPr="000866C4">
        <w:rPr>
          <w:lang w:val="es-ES"/>
        </w:rPr>
        <w:t>.</w:t>
      </w:r>
    </w:p>
    <w:p w:rsidR="000866C4" w:rsidRPr="000866C4" w:rsidRDefault="000866C4" w:rsidP="000866C4">
      <w:pPr>
        <w:rPr>
          <w:lang w:val="es-ES"/>
        </w:rPr>
      </w:pPr>
      <w:r w:rsidRPr="000866C4">
        <w:rPr>
          <w:lang w:val="es-ES"/>
        </w:rPr>
        <w:t>En conclusión, queridos amigos, hoy quiero sugerir que tengáis a mano, durante el período estival o en los momentos de pausa, la sagrada Biblia, para gustarla de modo nuevo, leyendo de corrido algunos de sus libros, los menos conocidos y también los más conocidos, como los Evangelios, pero en una lectura continuada. Si se hace así, los momentos de distensión pueden convertirse no sólo en enriquecimiento cultural, sino también en alimento del espíritu, capaz de alimentar el conocimiento de Dios y el diálogo con él, la oración. Esta parece ser una hermosa ocupación para las vacaciones: tomar un libro de la Biblia, para encontrar así un poco de distensión y, al mismo tiempo, entrar en el gran espacio de la Palabra de Dios y profundizar nuestro contacto con el Eterno, precisamente como finalidad del tiempo libre que el Señor nos da.</w:t>
      </w:r>
    </w:p>
    <w:p w:rsidR="000866C4" w:rsidRDefault="006725B3">
      <w:pPr>
        <w:rPr>
          <w:lang w:val="es-ES"/>
        </w:rPr>
      </w:pPr>
      <w:r w:rsidRPr="006725B3">
        <w:rPr>
          <w:lang w:val="es-ES"/>
        </w:rPr>
        <w:pict>
          <v:rect id="_x0000_i1032" style="width:0;height:1.5pt" o:hralign="center" o:hrstd="t" o:hr="t" fillcolor="#aca899" stroked="f"/>
        </w:pict>
      </w:r>
    </w:p>
    <w:p w:rsidR="000866C4" w:rsidRDefault="000866C4" w:rsidP="000866C4">
      <w:pPr>
        <w:jc w:val="center"/>
        <w:rPr>
          <w:lang w:val="es-ES"/>
        </w:rPr>
      </w:pPr>
    </w:p>
    <w:p w:rsidR="000866C4" w:rsidRPr="000866C4" w:rsidRDefault="000866C4" w:rsidP="000866C4">
      <w:pPr>
        <w:jc w:val="center"/>
        <w:rPr>
          <w:lang w:val="es-ES"/>
        </w:rPr>
      </w:pPr>
      <w:r w:rsidRPr="000866C4">
        <w:rPr>
          <w:lang w:val="es-ES"/>
        </w:rPr>
        <w:t>BENEDICTO XVI</w:t>
      </w:r>
    </w:p>
    <w:p w:rsidR="000866C4" w:rsidRPr="000866C4" w:rsidRDefault="000866C4" w:rsidP="000866C4">
      <w:pPr>
        <w:jc w:val="center"/>
        <w:rPr>
          <w:lang w:val="es-ES"/>
        </w:rPr>
      </w:pPr>
      <w:r w:rsidRPr="000866C4">
        <w:rPr>
          <w:b/>
          <w:bCs/>
          <w:i/>
          <w:iCs/>
          <w:lang w:val="es-ES"/>
        </w:rPr>
        <w:t>AUDIENCIA GENERAL</w:t>
      </w:r>
    </w:p>
    <w:p w:rsidR="000866C4" w:rsidRPr="000866C4" w:rsidRDefault="000866C4" w:rsidP="000866C4">
      <w:pPr>
        <w:jc w:val="center"/>
        <w:rPr>
          <w:lang w:val="es-ES"/>
        </w:rPr>
      </w:pPr>
      <w:proofErr w:type="spellStart"/>
      <w:r w:rsidRPr="000866C4">
        <w:rPr>
          <w:i/>
          <w:iCs/>
          <w:lang w:val="es-ES"/>
        </w:rPr>
        <w:t>Castelgandolfo</w:t>
      </w:r>
      <w:proofErr w:type="spellEnd"/>
      <w:r w:rsidRPr="000866C4">
        <w:rPr>
          <w:i/>
          <w:iCs/>
          <w:lang w:val="es-ES"/>
        </w:rPr>
        <w:t xml:space="preserve"> </w:t>
      </w:r>
      <w:r w:rsidRPr="000866C4">
        <w:rPr>
          <w:i/>
          <w:iCs/>
          <w:lang w:val="es-ES"/>
        </w:rPr>
        <w:br/>
      </w:r>
      <w:proofErr w:type="gramStart"/>
      <w:r w:rsidRPr="000866C4">
        <w:rPr>
          <w:i/>
          <w:iCs/>
          <w:lang w:val="es-ES"/>
        </w:rPr>
        <w:t>Miércoles</w:t>
      </w:r>
      <w:proofErr w:type="gramEnd"/>
      <w:r w:rsidRPr="000866C4">
        <w:rPr>
          <w:i/>
          <w:iCs/>
          <w:lang w:val="es-ES"/>
        </w:rPr>
        <w:t xml:space="preserve"> 10 de agosto de 2011</w:t>
      </w:r>
    </w:p>
    <w:p w:rsidR="000866C4" w:rsidRPr="000866C4" w:rsidRDefault="000866C4" w:rsidP="000866C4">
      <w:pPr>
        <w:rPr>
          <w:lang w:val="es-ES"/>
        </w:rPr>
      </w:pPr>
      <w:r w:rsidRPr="000866C4">
        <w:rPr>
          <w:b/>
          <w:bCs/>
          <w:i/>
          <w:iCs/>
          <w:lang w:val="es-ES"/>
        </w:rPr>
        <w:t>El hombre en oración (</w:t>
      </w:r>
      <w:r w:rsidR="005B7B78">
        <w:rPr>
          <w:b/>
          <w:bCs/>
          <w:i/>
          <w:iCs/>
          <w:lang w:val="es-ES"/>
        </w:rPr>
        <w:t>8</w:t>
      </w:r>
      <w:r w:rsidRPr="000866C4">
        <w:rPr>
          <w:b/>
          <w:bCs/>
          <w:i/>
          <w:iCs/>
          <w:lang w:val="es-ES"/>
        </w:rPr>
        <w:t>)</w:t>
      </w:r>
    </w:p>
    <w:p w:rsidR="000866C4" w:rsidRPr="000866C4" w:rsidRDefault="000866C4" w:rsidP="000866C4">
      <w:pPr>
        <w:rPr>
          <w:lang w:val="es-ES"/>
        </w:rPr>
      </w:pPr>
      <w:r w:rsidRPr="000866C4">
        <w:rPr>
          <w:b/>
          <w:bCs/>
          <w:i/>
          <w:iCs/>
          <w:lang w:val="es-ES"/>
        </w:rPr>
        <w:t>El “oasis” del espíritu</w:t>
      </w:r>
    </w:p>
    <w:p w:rsidR="000866C4" w:rsidRPr="000866C4" w:rsidRDefault="000866C4" w:rsidP="000866C4">
      <w:pPr>
        <w:rPr>
          <w:lang w:val="es-ES"/>
        </w:rPr>
      </w:pPr>
      <w:r w:rsidRPr="000866C4">
        <w:rPr>
          <w:i/>
          <w:iCs/>
          <w:lang w:val="es-ES"/>
        </w:rPr>
        <w:t>Queridos hermanos y hermanas:</w:t>
      </w:r>
    </w:p>
    <w:p w:rsidR="000866C4" w:rsidRPr="000866C4" w:rsidRDefault="000866C4" w:rsidP="000866C4">
      <w:pPr>
        <w:rPr>
          <w:lang w:val="es-ES"/>
        </w:rPr>
      </w:pPr>
      <w:r w:rsidRPr="000866C4">
        <w:rPr>
          <w:lang w:val="es-ES"/>
        </w:rPr>
        <w:t xml:space="preserve">En cada época, hombres y mujeres que consagraron su vida a Dios en la oración —como los monjes y las monjas— establecieron sus comunidades en lugares particularmente bellos, en el campo, sobre las colinas, en los valles de las montañas, a la orilla de lagos o del mar, o incluso en pequeñas islas. Estos lugares unen dos elementos muy importantes para la vida contemplativa: la belleza de la creación, que remite a la belleza del Creador, y el silencio, garantizado por la lejanía respecto a las ciudades y a las grandes vías de comunicación. </w:t>
      </w:r>
    </w:p>
    <w:p w:rsidR="000866C4" w:rsidRPr="000866C4" w:rsidRDefault="000866C4" w:rsidP="000866C4">
      <w:pPr>
        <w:rPr>
          <w:lang w:val="es-ES"/>
        </w:rPr>
      </w:pPr>
      <w:r w:rsidRPr="000866C4">
        <w:rPr>
          <w:lang w:val="es-ES"/>
        </w:rPr>
        <w:t xml:space="preserve">El silencio es la condición ambiental que mejor favorece el recogimiento, la escucha de Dios y la meditación. Ya el hecho mismo de gustar el silencio, de dejarse, por decirlo así, «llenar» del silencio, nos predispone a la oración. El gran profeta Elías, sobre el monte </w:t>
      </w:r>
      <w:proofErr w:type="spellStart"/>
      <w:r w:rsidRPr="000866C4">
        <w:rPr>
          <w:lang w:val="es-ES"/>
        </w:rPr>
        <w:t>Horeb</w:t>
      </w:r>
      <w:proofErr w:type="spellEnd"/>
      <w:r w:rsidRPr="000866C4">
        <w:rPr>
          <w:lang w:val="es-ES"/>
        </w:rPr>
        <w:t xml:space="preserve"> —es decir, el Sinaí— presencia un huracán, luego un terremoto, y, por último, relámpagos de fuego, pero no reconoce en ellos la voz de Dios; la reconoce, en cambio, en una brisa suave (cf. </w:t>
      </w:r>
      <w:r w:rsidRPr="000866C4">
        <w:rPr>
          <w:i/>
          <w:iCs/>
          <w:lang w:val="es-ES"/>
        </w:rPr>
        <w:t>1 R</w:t>
      </w:r>
      <w:r w:rsidRPr="000866C4">
        <w:rPr>
          <w:lang w:val="es-ES"/>
        </w:rPr>
        <w:t xml:space="preserve"> 19, 11-13). Dios habla en el silencio, pero es necesario saberlo escuchar. Por eso los monasterios son oasis en los que Dios habla a la humanidad; y en ellos se encuentra el claustro, lugar simbólico, porque es un espacio cerrado, pero abierto hacia el cielo.</w:t>
      </w:r>
    </w:p>
    <w:p w:rsidR="000866C4" w:rsidRPr="000866C4" w:rsidRDefault="000866C4" w:rsidP="000866C4">
      <w:pPr>
        <w:rPr>
          <w:lang w:val="es-ES"/>
        </w:rPr>
      </w:pPr>
      <w:r w:rsidRPr="000866C4">
        <w:rPr>
          <w:lang w:val="es-ES"/>
        </w:rPr>
        <w:t xml:space="preserve">Mañana, queridos amigos, haremos memoria de santa Clara de Asís. Por ello me complace recordar uno de estos «oasis» del espíritu apreciado de manera especial por la familia franciscana y por todos los cristianos: el pequeño convento de San Damián, situado un poco más abajo de la ciudad de Asís, en medio de los olivos que descienden hacia Santa María de los Ángeles. Junto a esta pequeña iglesia, que san Francisco restauró después de su conversión, </w:t>
      </w:r>
      <w:r w:rsidRPr="000866C4">
        <w:rPr>
          <w:lang w:val="es-ES"/>
        </w:rPr>
        <w:lastRenderedPageBreak/>
        <w:t>Clara y las primeras compañeras establecieron su comunidad, viviendo de la oración y de pequeños trabajos. Se llamaban las «Hermanas pobres», y su «forma de vida» era la misma que llevaban los Frailes Menores: «Observar el santo Evangelio de nuestro Señor Jesucristo» (</w:t>
      </w:r>
      <w:r w:rsidRPr="000866C4">
        <w:rPr>
          <w:i/>
          <w:iCs/>
          <w:lang w:val="es-ES"/>
        </w:rPr>
        <w:t>Regla de santa Clara</w:t>
      </w:r>
      <w:r w:rsidRPr="000866C4">
        <w:rPr>
          <w:lang w:val="es-ES"/>
        </w:rPr>
        <w:t xml:space="preserve">, I, 2), conservando la unión de la caridad recíproca (cf. </w:t>
      </w:r>
      <w:r w:rsidRPr="000866C4">
        <w:rPr>
          <w:i/>
          <w:iCs/>
          <w:lang w:val="es-ES"/>
        </w:rPr>
        <w:t>ib.</w:t>
      </w:r>
      <w:r w:rsidRPr="000866C4">
        <w:rPr>
          <w:lang w:val="es-ES"/>
        </w:rPr>
        <w:t xml:space="preserve">, X, 7) y observando en particular la pobreza y la humildad vividas por Jesús y por su santísima Madre (cf. </w:t>
      </w:r>
      <w:r w:rsidRPr="000866C4">
        <w:rPr>
          <w:i/>
          <w:iCs/>
          <w:lang w:val="es-ES"/>
        </w:rPr>
        <w:t>ib.</w:t>
      </w:r>
      <w:r w:rsidRPr="000866C4">
        <w:rPr>
          <w:lang w:val="es-ES"/>
        </w:rPr>
        <w:t>, XII, 13).</w:t>
      </w:r>
    </w:p>
    <w:p w:rsidR="000866C4" w:rsidRPr="000866C4" w:rsidRDefault="000866C4" w:rsidP="000866C4">
      <w:pPr>
        <w:rPr>
          <w:lang w:val="es-ES"/>
        </w:rPr>
      </w:pPr>
      <w:r w:rsidRPr="000866C4">
        <w:rPr>
          <w:lang w:val="es-ES"/>
        </w:rPr>
        <w:t>El silencio y la belleza del lugar donde vive la comunidad monástica —belleza sencilla y austera— constituyen como un reflejo de la armonía espiritual que la comunidad misma intenta realizar. El mundo está lleno de estos oasis del espíritu, algunos muy antiguos, sobre todo en Europa, otros recientes, otros restaurados por nuevas comunidades. Mirando las cosas desde una perspectiva espiritual, estos lugares del espíritu son la estructura fundamental del mundo. Y no es casualidad que muchas personas, especialmente en los períodos de descanso, visiten estos lugares y se detengan en ellos durante algunos días: ¡también el alma, gracias a Dios, tiene sus exigencias!</w:t>
      </w:r>
    </w:p>
    <w:p w:rsidR="000866C4" w:rsidRPr="000866C4" w:rsidRDefault="000866C4" w:rsidP="000866C4">
      <w:pPr>
        <w:rPr>
          <w:lang w:val="es-ES"/>
        </w:rPr>
      </w:pPr>
      <w:r w:rsidRPr="000866C4">
        <w:rPr>
          <w:lang w:val="es-ES"/>
        </w:rPr>
        <w:t xml:space="preserve">Recordemos, por tanto, a santa Clara. Pero recordemos también a otras figuras de santos que nos hablan de la importancia de dirigir la mirada a las «cosas del cielo», como santa Edith </w:t>
      </w:r>
      <w:proofErr w:type="spellStart"/>
      <w:r w:rsidRPr="000866C4">
        <w:rPr>
          <w:lang w:val="es-ES"/>
        </w:rPr>
        <w:t>Stein</w:t>
      </w:r>
      <w:proofErr w:type="spellEnd"/>
      <w:r w:rsidRPr="000866C4">
        <w:rPr>
          <w:lang w:val="es-ES"/>
        </w:rPr>
        <w:t xml:space="preserve">, Teresa Benedicta de la Cruz, carmelita, </w:t>
      </w:r>
      <w:proofErr w:type="spellStart"/>
      <w:r w:rsidRPr="000866C4">
        <w:rPr>
          <w:lang w:val="es-ES"/>
        </w:rPr>
        <w:t>copatrona</w:t>
      </w:r>
      <w:proofErr w:type="spellEnd"/>
      <w:r w:rsidRPr="000866C4">
        <w:rPr>
          <w:lang w:val="es-ES"/>
        </w:rPr>
        <w:t xml:space="preserve"> de Europa, que celebramos ayer. </w:t>
      </w:r>
    </w:p>
    <w:p w:rsidR="000866C4" w:rsidRDefault="000866C4" w:rsidP="000866C4">
      <w:pPr>
        <w:rPr>
          <w:lang w:val="es-ES"/>
        </w:rPr>
      </w:pPr>
      <w:r w:rsidRPr="000866C4">
        <w:rPr>
          <w:lang w:val="es-ES"/>
        </w:rPr>
        <w:t>Y hoy, 10 de agosto, no podemos olvidar a san Lorenzo, diácono y mártir, con una felicitación especial a los romanos, que desde siempre lo veneran como uno de sus patronos. Por último, dirijamos nuestra mirada a la santísima Virgen María, para que nos enseñe a amar el silencio y la oración.</w:t>
      </w:r>
    </w:p>
    <w:p w:rsidR="000866C4" w:rsidRDefault="006725B3" w:rsidP="000866C4">
      <w:pPr>
        <w:rPr>
          <w:lang w:val="es-ES"/>
        </w:rPr>
      </w:pPr>
      <w:r w:rsidRPr="006725B3">
        <w:rPr>
          <w:lang w:val="es-ES"/>
        </w:rPr>
        <w:pict>
          <v:rect id="_x0000_i1033" style="width:0;height:1.5pt" o:hralign="center" o:hrstd="t" o:hr="t" fillcolor="#aca899" stroked="f"/>
        </w:pict>
      </w:r>
    </w:p>
    <w:p w:rsidR="000866C4" w:rsidRDefault="000866C4" w:rsidP="000866C4">
      <w:pPr>
        <w:rPr>
          <w:lang w:val="es-ES"/>
        </w:rPr>
      </w:pPr>
    </w:p>
    <w:p w:rsidR="000866C4" w:rsidRPr="000866C4" w:rsidRDefault="000866C4" w:rsidP="000866C4">
      <w:pPr>
        <w:jc w:val="center"/>
        <w:rPr>
          <w:lang w:val="es-ES"/>
        </w:rPr>
      </w:pPr>
      <w:r w:rsidRPr="000866C4">
        <w:rPr>
          <w:lang w:val="es-ES"/>
        </w:rPr>
        <w:t>BENEDICTO XVI</w:t>
      </w:r>
    </w:p>
    <w:p w:rsidR="000866C4" w:rsidRPr="000866C4" w:rsidRDefault="000866C4" w:rsidP="000866C4">
      <w:pPr>
        <w:jc w:val="center"/>
        <w:rPr>
          <w:lang w:val="es-ES"/>
        </w:rPr>
      </w:pPr>
      <w:r w:rsidRPr="000866C4">
        <w:rPr>
          <w:b/>
          <w:bCs/>
          <w:i/>
          <w:iCs/>
          <w:lang w:val="es-ES"/>
        </w:rPr>
        <w:t>AUDIENCIA GENERAL</w:t>
      </w:r>
    </w:p>
    <w:p w:rsidR="000866C4" w:rsidRPr="000866C4" w:rsidRDefault="000866C4" w:rsidP="000866C4">
      <w:pPr>
        <w:jc w:val="center"/>
        <w:rPr>
          <w:lang w:val="es-ES"/>
        </w:rPr>
      </w:pPr>
      <w:proofErr w:type="spellStart"/>
      <w:r w:rsidRPr="000866C4">
        <w:rPr>
          <w:i/>
          <w:iCs/>
          <w:lang w:val="es-ES"/>
        </w:rPr>
        <w:t>Castelgandolfo</w:t>
      </w:r>
      <w:proofErr w:type="spellEnd"/>
      <w:r w:rsidRPr="000866C4">
        <w:rPr>
          <w:i/>
          <w:iCs/>
          <w:lang w:val="es-ES"/>
        </w:rPr>
        <w:t xml:space="preserve"> </w:t>
      </w:r>
      <w:r w:rsidRPr="000866C4">
        <w:rPr>
          <w:i/>
          <w:iCs/>
          <w:lang w:val="es-ES"/>
        </w:rPr>
        <w:br/>
      </w:r>
      <w:proofErr w:type="gramStart"/>
      <w:r w:rsidRPr="000866C4">
        <w:rPr>
          <w:i/>
          <w:iCs/>
          <w:lang w:val="es-ES"/>
        </w:rPr>
        <w:t>Miércoles</w:t>
      </w:r>
      <w:proofErr w:type="gramEnd"/>
      <w:r w:rsidRPr="000866C4">
        <w:rPr>
          <w:i/>
          <w:iCs/>
          <w:lang w:val="es-ES"/>
        </w:rPr>
        <w:t xml:space="preserve"> 17 de agosto de 2011</w:t>
      </w:r>
    </w:p>
    <w:p w:rsidR="000866C4" w:rsidRPr="000866C4" w:rsidRDefault="005B7B78" w:rsidP="000866C4">
      <w:pPr>
        <w:rPr>
          <w:lang w:val="es-ES"/>
        </w:rPr>
      </w:pPr>
      <w:r>
        <w:rPr>
          <w:b/>
          <w:bCs/>
          <w:i/>
          <w:iCs/>
          <w:lang w:val="es-ES"/>
        </w:rPr>
        <w:t>El hombre en oración (9</w:t>
      </w:r>
      <w:r w:rsidR="000866C4" w:rsidRPr="000866C4">
        <w:rPr>
          <w:b/>
          <w:bCs/>
          <w:i/>
          <w:iCs/>
          <w:lang w:val="es-ES"/>
        </w:rPr>
        <w:t>)</w:t>
      </w:r>
    </w:p>
    <w:p w:rsidR="000866C4" w:rsidRPr="000866C4" w:rsidRDefault="000866C4" w:rsidP="000866C4">
      <w:pPr>
        <w:rPr>
          <w:lang w:val="es-ES"/>
        </w:rPr>
      </w:pPr>
      <w:r w:rsidRPr="000866C4">
        <w:rPr>
          <w:b/>
          <w:bCs/>
          <w:i/>
          <w:iCs/>
          <w:lang w:val="es-ES"/>
        </w:rPr>
        <w:t>La meditación</w:t>
      </w:r>
    </w:p>
    <w:p w:rsidR="000866C4" w:rsidRPr="000866C4" w:rsidRDefault="000866C4" w:rsidP="000866C4">
      <w:pPr>
        <w:rPr>
          <w:lang w:val="es-ES"/>
        </w:rPr>
      </w:pPr>
      <w:r w:rsidRPr="000866C4">
        <w:rPr>
          <w:i/>
          <w:iCs/>
          <w:lang w:val="es-ES"/>
        </w:rPr>
        <w:t>Queridos hermanos y hermanas:</w:t>
      </w:r>
    </w:p>
    <w:p w:rsidR="000866C4" w:rsidRPr="000866C4" w:rsidRDefault="000866C4" w:rsidP="000866C4">
      <w:pPr>
        <w:rPr>
          <w:lang w:val="es-ES"/>
        </w:rPr>
      </w:pPr>
      <w:r w:rsidRPr="000866C4">
        <w:rPr>
          <w:lang w:val="es-ES"/>
        </w:rPr>
        <w:t xml:space="preserve">Estamos aún en la luz de la fiesta de la Asunción de la Virgen, que, como he dicho, es una fiesta de esperanza. María ha llegado al Paraíso y este es nuestro destino: todos nosotros podemos llegar al Paraíso. La cuestión es cómo. María ya ha llegado. Ella —dice el Evangelio— es «la que creyó que se cumpliría lo que le había dicho el Señor» (cf. </w:t>
      </w:r>
      <w:proofErr w:type="spellStart"/>
      <w:r w:rsidRPr="000866C4">
        <w:rPr>
          <w:i/>
          <w:iCs/>
          <w:lang w:val="es-ES"/>
        </w:rPr>
        <w:t>Lc</w:t>
      </w:r>
      <w:proofErr w:type="spellEnd"/>
      <w:r w:rsidRPr="000866C4">
        <w:rPr>
          <w:lang w:val="es-ES"/>
        </w:rPr>
        <w:t xml:space="preserve"> 1, 45). Por tanto, María creyó, se abandonó a Dios, entró con su voluntad en la voluntad del Señor y así estaba precisamente en el camino directísimo, en la senda hacia el Paraíso. Creer, abandonarse al Señor, entrar en su voluntad: esta es la dirección esencial. </w:t>
      </w:r>
    </w:p>
    <w:p w:rsidR="000866C4" w:rsidRPr="000866C4" w:rsidRDefault="000866C4" w:rsidP="000866C4">
      <w:pPr>
        <w:rPr>
          <w:lang w:val="es-ES"/>
        </w:rPr>
      </w:pPr>
      <w:r w:rsidRPr="000866C4">
        <w:rPr>
          <w:lang w:val="es-ES"/>
        </w:rPr>
        <w:t xml:space="preserve">Hoy no quiero hablar sobre la totalidad de este camino de la fe, sino sólo sobre un pequeño aspecto de la vida de oración, que es la vida de contacto con Dios, es decir, sobre la meditación. Y ¿qué es la meditación? Quiere decir: «hacer memoria» de lo que Dios hizo, no olvidar sus numerosos beneficios (cf. </w:t>
      </w:r>
      <w:r w:rsidRPr="000866C4">
        <w:rPr>
          <w:i/>
          <w:iCs/>
          <w:lang w:val="es-ES"/>
        </w:rPr>
        <w:t>Sal</w:t>
      </w:r>
      <w:r w:rsidRPr="000866C4">
        <w:rPr>
          <w:lang w:val="es-ES"/>
        </w:rPr>
        <w:t xml:space="preserve"> 103, 2b). A menudo vemos sólo las cosas negativas; debemos retener en nuestra memoria también las cosas positivas, los dones que Dios nos ha hecho; estar atentos a los signos positivos que vienen de Dios y hacer memoria de ellos. Así pues, hablamos de un tipo de oración que en la tradición cristiana se llama «oración mental». Nosotros conocemos de ordinario la oración con palabras; naturalmente también la mente y el corazón deben estar presentes en esta oración, pero hoy hablamos de una meditación que no se hace con palabras, sino que es una toma de contacto de nuestra mente con el corazón de </w:t>
      </w:r>
      <w:r w:rsidRPr="000866C4">
        <w:rPr>
          <w:lang w:val="es-ES"/>
        </w:rPr>
        <w:lastRenderedPageBreak/>
        <w:t>Dios. Y María aquí es un modelo muy real. El evangelista san Lucas repite varias veces que María, «por su parte, conservaba todas estas cosas, meditándolas en su corazón» (2, 19; cf. 2, 51b). Las custodia y no las olvida. Está atenta a todo lo que el Señor le ha dicho y hecho, y medita, es decir, toma contacto con diversas cosas, las profundiza en su corazón.</w:t>
      </w:r>
    </w:p>
    <w:p w:rsidR="000866C4" w:rsidRPr="000866C4" w:rsidRDefault="000866C4" w:rsidP="000866C4">
      <w:pPr>
        <w:rPr>
          <w:lang w:val="es-ES"/>
        </w:rPr>
      </w:pPr>
      <w:r w:rsidRPr="000866C4">
        <w:rPr>
          <w:lang w:val="es-ES"/>
        </w:rPr>
        <w:t>Así pues, la que «creyó» en el anuncio del ángel y se convirtió en instrumento para que la Palabra eterna del Altísimo pudiera encarnarse, también acogió en su corazón el admirable prodigio de aquel nacimiento humano-divino, lo meditó, se detuvo a reflexionar sobre lo que Dios estaba realizando en ella, para acoger la voluntad divina en su vida y corresponder a ella. El misterio de la encarnación del Hijo de Dios y de la maternidad de María es tan grande que requiere un proceso de interiorización, no es sólo algo físico que Dios obra en ella, sino algo que exige una interiorización por parte de María, que trata de profundizar su comprensión, interpretar su sentido, entender sus consecuencias e implicaciones. Así, día tras día, en el silencio de la vida ordinaria, María siguió conservando en su corazón los sucesivos acontecimientos admirables de los que había sido testigo, hasta la prueba extrema de la cruz y la gloria de la Resurrección. María vivió plenamente su existencia, sus deberes diarios, su misión de madre, pero supo mantener en sí misma un espacio interior para reflexionar sobre la palabra y sobre la voluntad de Dios, sobre lo que acontecía en ella, sobre los misterios de la vida de su Hijo.</w:t>
      </w:r>
    </w:p>
    <w:p w:rsidR="000866C4" w:rsidRPr="000866C4" w:rsidRDefault="000866C4" w:rsidP="000866C4">
      <w:pPr>
        <w:rPr>
          <w:lang w:val="es-ES"/>
        </w:rPr>
      </w:pPr>
      <w:r w:rsidRPr="000866C4">
        <w:rPr>
          <w:lang w:val="es-ES"/>
        </w:rPr>
        <w:t>En nuestro tiempo estamos absorbidos por numerosas actividades y compromisos, preocupaciones y problemas; a menudo se tiende a llenar todos los espacios del día, sin tener un momento para detenerse a reflexionar y alimentar la vida espiritual, el contacto con Dios. María nos enseña que es necesario encontrar en nuestras jornadas, con todas las actividades, momentos para recogernos en silencio y meditar sobre lo que el Señor nos quiere enseñar, sobre cómo está presente y actúa en nuestra vida: ser capaces de detenernos un momento y de meditar. San Agustín compara la meditación sobre los misterios de Dios a la asimilación del alimento y usa un verbo recurrente en toda la tradición cristiana: «rumiar»; los misterios de Dios deben resonar continuamente en nosotros mismos para que nos resulten familiares, guíen nuestra vida, nos nutran como sucede con el alimento necesario para sostenernos. Y san Buenaventura, refiriéndose a las palabras de la Sagrada Escritura dice que «es necesario rumiarlas para que podamos fijarlas con ardiente aplicación del alma» (</w:t>
      </w:r>
      <w:proofErr w:type="spellStart"/>
      <w:r w:rsidRPr="000866C4">
        <w:rPr>
          <w:i/>
          <w:iCs/>
          <w:lang w:val="es-ES"/>
        </w:rPr>
        <w:t>Coll</w:t>
      </w:r>
      <w:proofErr w:type="spellEnd"/>
      <w:r w:rsidRPr="000866C4">
        <w:rPr>
          <w:i/>
          <w:iCs/>
          <w:lang w:val="es-ES"/>
        </w:rPr>
        <w:t xml:space="preserve">. In </w:t>
      </w:r>
      <w:proofErr w:type="spellStart"/>
      <w:r w:rsidRPr="000866C4">
        <w:rPr>
          <w:i/>
          <w:iCs/>
          <w:lang w:val="es-ES"/>
        </w:rPr>
        <w:t>Hex</w:t>
      </w:r>
      <w:proofErr w:type="spellEnd"/>
      <w:r w:rsidRPr="000866C4">
        <w:rPr>
          <w:lang w:val="es-ES"/>
        </w:rPr>
        <w:t xml:space="preserve">, ed. </w:t>
      </w:r>
      <w:proofErr w:type="spellStart"/>
      <w:r w:rsidRPr="000866C4">
        <w:rPr>
          <w:lang w:val="es-ES"/>
        </w:rPr>
        <w:t>Quaracchi</w:t>
      </w:r>
      <w:proofErr w:type="spellEnd"/>
      <w:r w:rsidRPr="000866C4">
        <w:rPr>
          <w:lang w:val="es-ES"/>
        </w:rPr>
        <w:t xml:space="preserve"> 1934, p. 218). Así pues, meditar quiere decir crear en nosotros una actitud de recogimiento, de silencio interior, para reflexionar, asimilar los misterios de nuestra fe y lo que Dios obra en nosotros; y no sólo las cosas que van y vienen. Podemos hacer esta «rumia» de varias maneras, por ejemplo tomando un breve pasaje de la Sagrada Escritura, sobre todo los Evangelios, los Hechos de los Apóstoles, las Cartas de los apóstoles, o una página de un autor de espiritualidad que nos acerca y hace más presentes las realidades de Dios en nuestra actualidad; o tal vez, siguiendo el consejo del confesor o del director espiritual, leer y reflexionar sobre lo que se ha leído, deteniéndose en ello, tratando de comprenderlo, de entender qué me dice a mí, qué me dice hoy, de abrir nuestra alma a lo que el Señor quiere decirnos y enseñarnos. También el santo Rosario es una oración de meditación: repitiendo el Avemaría se nos invita a volver a pensar y reflexionar sobre el Misterio que hemos proclamado. Pero podemos detenernos también en alguna experiencia espiritual intensa, en palabras que nos han quedado grabadas al participar en la Eucaristía dominical. Por lo tanto, como veis, hay muchos modos de meditar y así tomar contacto con Dios y de acercarnos a Dios y, de esta manera, estar en camino hacia el Paraíso. </w:t>
      </w:r>
    </w:p>
    <w:p w:rsidR="000866C4" w:rsidRPr="000866C4" w:rsidRDefault="000866C4" w:rsidP="000866C4">
      <w:pPr>
        <w:rPr>
          <w:lang w:val="es-ES"/>
        </w:rPr>
      </w:pPr>
      <w:r w:rsidRPr="000866C4">
        <w:rPr>
          <w:lang w:val="es-ES"/>
        </w:rPr>
        <w:t>Queridos amigos, la constancia en dar tiempo a Dios es un elemento fundamental para el crecimiento espiritual; será el Señor quien nos dará el gusto de sus misterios, de sus palabras, de su presencia y su acción; sentir cuán hermoso es cuando Dios habla con nosotros nos hará comprender de modo más profundo lo que quiere de nosotros. En definitiva, este es precisamente el objetivo de la meditación: abandonarnos cada vez más en las manos de Dios, con confianza y amor, seguros de que sólo haciendo su voluntad al final somos verdaderamente felices.</w:t>
      </w:r>
    </w:p>
    <w:p w:rsidR="000866C4" w:rsidRDefault="006725B3" w:rsidP="000866C4">
      <w:pPr>
        <w:rPr>
          <w:lang w:val="es-ES"/>
        </w:rPr>
      </w:pPr>
      <w:r w:rsidRPr="006725B3">
        <w:rPr>
          <w:lang w:val="es-ES"/>
        </w:rPr>
        <w:pict>
          <v:rect id="_x0000_i1034" style="width:0;height:1.5pt" o:hralign="center" o:hrstd="t" o:hr="t" fillcolor="#aca899" stroked="f"/>
        </w:pict>
      </w:r>
    </w:p>
    <w:p w:rsidR="000866C4" w:rsidRDefault="000866C4" w:rsidP="000866C4">
      <w:pPr>
        <w:rPr>
          <w:lang w:val="es-ES"/>
        </w:rPr>
      </w:pPr>
    </w:p>
    <w:p w:rsidR="005B7B78" w:rsidRDefault="005B7B78">
      <w:pPr>
        <w:spacing w:before="0" w:after="0" w:line="240" w:lineRule="auto"/>
        <w:ind w:firstLine="0"/>
        <w:jc w:val="left"/>
        <w:textboxTightWrap w:val="none"/>
        <w:rPr>
          <w:lang w:val="es-ES"/>
        </w:rPr>
      </w:pPr>
      <w:r>
        <w:rPr>
          <w:lang w:val="es-ES"/>
        </w:rPr>
        <w:br w:type="page"/>
      </w:r>
    </w:p>
    <w:p w:rsidR="000866C4" w:rsidRPr="000866C4" w:rsidRDefault="000866C4" w:rsidP="000866C4">
      <w:pPr>
        <w:jc w:val="center"/>
        <w:rPr>
          <w:lang w:val="es-ES"/>
        </w:rPr>
      </w:pPr>
      <w:r w:rsidRPr="000866C4">
        <w:rPr>
          <w:lang w:val="es-ES"/>
        </w:rPr>
        <w:lastRenderedPageBreak/>
        <w:t>BENEDICTO XVI</w:t>
      </w:r>
    </w:p>
    <w:p w:rsidR="000866C4" w:rsidRPr="000866C4" w:rsidRDefault="000866C4" w:rsidP="000866C4">
      <w:pPr>
        <w:jc w:val="center"/>
        <w:rPr>
          <w:lang w:val="es-ES"/>
        </w:rPr>
      </w:pPr>
      <w:r w:rsidRPr="000866C4">
        <w:rPr>
          <w:b/>
          <w:bCs/>
          <w:i/>
          <w:iCs/>
          <w:lang w:val="es-ES"/>
        </w:rPr>
        <w:t>AUDIENCIA GENERAL</w:t>
      </w:r>
    </w:p>
    <w:p w:rsidR="000866C4" w:rsidRPr="000866C4" w:rsidRDefault="000866C4" w:rsidP="000866C4">
      <w:pPr>
        <w:jc w:val="center"/>
        <w:rPr>
          <w:lang w:val="es-ES"/>
        </w:rPr>
      </w:pPr>
      <w:r w:rsidRPr="000866C4">
        <w:rPr>
          <w:i/>
          <w:iCs/>
          <w:lang w:val="es-ES"/>
        </w:rPr>
        <w:t xml:space="preserve">Plaza de la Libertad de </w:t>
      </w:r>
      <w:proofErr w:type="spellStart"/>
      <w:r w:rsidRPr="000866C4">
        <w:rPr>
          <w:i/>
          <w:iCs/>
          <w:lang w:val="es-ES"/>
        </w:rPr>
        <w:t>Castelgandolfo</w:t>
      </w:r>
      <w:proofErr w:type="spellEnd"/>
      <w:r w:rsidRPr="000866C4">
        <w:rPr>
          <w:i/>
          <w:iCs/>
          <w:lang w:val="es-ES"/>
        </w:rPr>
        <w:t xml:space="preserve"> </w:t>
      </w:r>
      <w:r w:rsidRPr="000866C4">
        <w:rPr>
          <w:i/>
          <w:iCs/>
          <w:lang w:val="es-ES"/>
        </w:rPr>
        <w:br/>
      </w:r>
      <w:proofErr w:type="gramStart"/>
      <w:r w:rsidRPr="000866C4">
        <w:rPr>
          <w:i/>
          <w:iCs/>
          <w:lang w:val="es-ES"/>
        </w:rPr>
        <w:t>Miércoles</w:t>
      </w:r>
      <w:proofErr w:type="gramEnd"/>
      <w:r w:rsidRPr="000866C4">
        <w:rPr>
          <w:i/>
          <w:iCs/>
          <w:lang w:val="es-ES"/>
        </w:rPr>
        <w:t xml:space="preserve"> 31 de agosto de 2011</w:t>
      </w:r>
    </w:p>
    <w:p w:rsidR="000866C4" w:rsidRPr="000866C4" w:rsidRDefault="000866C4" w:rsidP="000866C4">
      <w:pPr>
        <w:rPr>
          <w:lang w:val="es-ES"/>
        </w:rPr>
      </w:pPr>
      <w:r w:rsidRPr="000866C4">
        <w:rPr>
          <w:b/>
          <w:bCs/>
          <w:i/>
          <w:iCs/>
          <w:lang w:val="es-ES"/>
        </w:rPr>
        <w:t>Arte y oración</w:t>
      </w:r>
    </w:p>
    <w:p w:rsidR="000866C4" w:rsidRPr="000866C4" w:rsidRDefault="000866C4" w:rsidP="000866C4">
      <w:pPr>
        <w:rPr>
          <w:lang w:val="es-ES"/>
        </w:rPr>
      </w:pPr>
      <w:r w:rsidRPr="000866C4">
        <w:rPr>
          <w:i/>
          <w:iCs/>
          <w:lang w:val="es-ES"/>
        </w:rPr>
        <w:t>Queridos hermanos y hermanas:</w:t>
      </w:r>
    </w:p>
    <w:p w:rsidR="000866C4" w:rsidRPr="000866C4" w:rsidRDefault="000866C4" w:rsidP="000866C4">
      <w:pPr>
        <w:rPr>
          <w:lang w:val="es-ES"/>
        </w:rPr>
      </w:pPr>
      <w:r w:rsidRPr="000866C4">
        <w:rPr>
          <w:lang w:val="es-ES"/>
        </w:rPr>
        <w:t>Durante este período, más de una vez he llamado la atención sobre la necesidad que tiene todo cristiano de encontrar tiempo para Dios, para la oración, en medio de las numerosas ocupaciones de nuestras jornadas. El Señor mismo nos ofrece muchas ocasiones para que nos acordemos de él. Hoy quiero reflexionar brevemente sobre uno de estos canales que pueden llevarnos a Dios y ser también una ayuda en el encuentro con él: es la vía de las expresiones artísticas, parte de la «</w:t>
      </w:r>
      <w:proofErr w:type="spellStart"/>
      <w:r w:rsidRPr="000866C4">
        <w:rPr>
          <w:i/>
          <w:iCs/>
          <w:lang w:val="es-ES"/>
        </w:rPr>
        <w:t>via</w:t>
      </w:r>
      <w:proofErr w:type="spellEnd"/>
      <w:r w:rsidRPr="000866C4">
        <w:rPr>
          <w:i/>
          <w:iCs/>
          <w:lang w:val="es-ES"/>
        </w:rPr>
        <w:t xml:space="preserve"> </w:t>
      </w:r>
      <w:proofErr w:type="spellStart"/>
      <w:r w:rsidRPr="000866C4">
        <w:rPr>
          <w:i/>
          <w:iCs/>
          <w:lang w:val="es-ES"/>
        </w:rPr>
        <w:t>pulchritudinis</w:t>
      </w:r>
      <w:proofErr w:type="spellEnd"/>
      <w:r w:rsidRPr="000866C4">
        <w:rPr>
          <w:lang w:val="es-ES"/>
        </w:rPr>
        <w:t xml:space="preserve">» —«la vía de la belleza»— de la cual he hablado en otras ocasiones y que el hombre de hoy debería recuperar en su significado más profundo. </w:t>
      </w:r>
    </w:p>
    <w:p w:rsidR="000866C4" w:rsidRPr="000866C4" w:rsidRDefault="000866C4" w:rsidP="000866C4">
      <w:pPr>
        <w:rPr>
          <w:lang w:val="es-ES"/>
        </w:rPr>
      </w:pPr>
      <w:r w:rsidRPr="000866C4">
        <w:rPr>
          <w:lang w:val="es-ES"/>
        </w:rPr>
        <w:t>Tal vez os ha sucedido alguna vez ante una escultura, un cuadro, algunos versos de una poesía o un fragmento musical, experimentar una profunda emoción, una sensación de alegría, es decir, de percibir claramente que ante vosotros no había sólo materia, un trozo de mármol o de bronce, una tela pintada, un conjunto de letras o un cúmulo de sonidos, sino algo más grande, algo que «habla», capaz de tocar el corazón, de comunicar un mensaje, de elevar el alma. Una obra de arte es fruto de la capacidad creativa del ser humano, que se cuestiona ante la realidad visible, busca descubrir su sentido profundo y comunicarlo a través del lenguaje de las formas, de los colores, de los sonidos. El arte es capaz de expresar y hacer visible la necesidad del hombre de ir más allá de lo que se ve, manifiesta la sed y la búsqueda de infinito. Más aún, es como una puerta abierta hacia el infinito, hacia una belleza y una verdad que van más allá de lo cotidiano. Una obra de arte puede abrir los ojos de la mente y del corazón, impulsándonos hacia lo alto.</w:t>
      </w:r>
    </w:p>
    <w:p w:rsidR="000866C4" w:rsidRPr="000866C4" w:rsidRDefault="000866C4" w:rsidP="000866C4">
      <w:pPr>
        <w:rPr>
          <w:lang w:val="es-ES"/>
        </w:rPr>
      </w:pPr>
      <w:r w:rsidRPr="000866C4">
        <w:rPr>
          <w:lang w:val="es-ES"/>
        </w:rPr>
        <w:t xml:space="preserve">Pero hay expresiones artísticas que son auténticos caminos hacia Dios, la Belleza suprema; más aún, son una ayuda para crecer en la relación con él, en la oración. Se trata de las obras que nacen de la fe y que expresan la fe. Podemos encontrar un ejemplo cuando visitamos una catedral gótica: quedamos arrebatados por las líneas verticales que se recortan hacia el cielo y atraen hacia lo alto nuestra mirada y nuestro espíritu, mientras al mismo tiempo nos sentimos pequeños, pero con deseos de plenitud… O cuando entramos en una iglesia románica: se nos invita de forma espontánea al recogimiento y a la oración. Percibimos que en estos espléndidos edificios está de algún modo encerrada la fe de generaciones. O también, cuando escuchamos un fragmento de música sacra que hace vibrar las cuerdas de nuestro corazón, nuestro espíritu se ve como dilatado y ayudado para dirigirse a Dios. Vuelve a mi mente un concierto de piezas musicales de Johann </w:t>
      </w:r>
      <w:proofErr w:type="spellStart"/>
      <w:r w:rsidRPr="000866C4">
        <w:rPr>
          <w:lang w:val="es-ES"/>
        </w:rPr>
        <w:t>Sebastian</w:t>
      </w:r>
      <w:proofErr w:type="spellEnd"/>
      <w:r w:rsidRPr="000866C4">
        <w:rPr>
          <w:lang w:val="es-ES"/>
        </w:rPr>
        <w:t xml:space="preserve"> Bach, en </w:t>
      </w:r>
      <w:proofErr w:type="spellStart"/>
      <w:r w:rsidRPr="000866C4">
        <w:rPr>
          <w:lang w:val="es-ES"/>
        </w:rPr>
        <w:t>Munich</w:t>
      </w:r>
      <w:proofErr w:type="spellEnd"/>
      <w:r w:rsidRPr="000866C4">
        <w:rPr>
          <w:lang w:val="es-ES"/>
        </w:rPr>
        <w:t xml:space="preserve">, dirigido por Leonard </w:t>
      </w:r>
      <w:proofErr w:type="spellStart"/>
      <w:r w:rsidRPr="000866C4">
        <w:rPr>
          <w:lang w:val="es-ES"/>
        </w:rPr>
        <w:t>Bernstein</w:t>
      </w:r>
      <w:proofErr w:type="spellEnd"/>
      <w:r w:rsidRPr="000866C4">
        <w:rPr>
          <w:lang w:val="es-ES"/>
        </w:rPr>
        <w:t xml:space="preserve">. Al concluir el último fragmento, en una de las </w:t>
      </w:r>
      <w:r w:rsidRPr="000866C4">
        <w:rPr>
          <w:i/>
          <w:iCs/>
          <w:lang w:val="es-ES"/>
        </w:rPr>
        <w:t xml:space="preserve">Cantatas, </w:t>
      </w:r>
      <w:r w:rsidRPr="000866C4">
        <w:rPr>
          <w:lang w:val="es-ES"/>
        </w:rPr>
        <w:t xml:space="preserve">sentí, no por razonamiento, sino en lo más profundo del corazón, que lo que había escuchado me había transmitido verdad, verdad del sumo compositor, y me impulsaba a dar gracias a Dios. Junto a mí estaba el obispo luterano de </w:t>
      </w:r>
      <w:proofErr w:type="spellStart"/>
      <w:r w:rsidRPr="000866C4">
        <w:rPr>
          <w:lang w:val="es-ES"/>
        </w:rPr>
        <w:t>Munich</w:t>
      </w:r>
      <w:proofErr w:type="spellEnd"/>
      <w:r w:rsidRPr="000866C4">
        <w:rPr>
          <w:lang w:val="es-ES"/>
        </w:rPr>
        <w:t xml:space="preserve"> y espontáneamente le dije: «Escuchando esto se comprende: es verdad; es verdadera la fe tan fuerte, y la belleza que expresa irresistiblemente la presencia de la verdad de Dios». ¡Cuántas veces cuadros o frescos, fruto de la fe del artista, en sus formas, en sus colores, en su luz, nos impulsan a dirigir el pensamiento a Dios y aumentan en nosotros el deseo de beber en la fuente de toda belleza! Es profundamente verdadero lo que escribió un gran artista, Marc </w:t>
      </w:r>
      <w:proofErr w:type="spellStart"/>
      <w:r w:rsidRPr="000866C4">
        <w:rPr>
          <w:lang w:val="es-ES"/>
        </w:rPr>
        <w:t>Chagall</w:t>
      </w:r>
      <w:proofErr w:type="spellEnd"/>
      <w:r w:rsidRPr="000866C4">
        <w:rPr>
          <w:lang w:val="es-ES"/>
        </w:rPr>
        <w:t xml:space="preserve">: que durante siglos los pintores mojaron su pincel en el alfabeto colorido de la Biblia. ¡Cuántas veces entonces las expresiones artísticas pueden ser ocasiones para que nos acordemos de Dios, para ayudar a nuestra oración o también a la conversión del corazón! Paul </w:t>
      </w:r>
      <w:proofErr w:type="spellStart"/>
      <w:r w:rsidRPr="000866C4">
        <w:rPr>
          <w:lang w:val="es-ES"/>
        </w:rPr>
        <w:t>Claudel</w:t>
      </w:r>
      <w:proofErr w:type="spellEnd"/>
      <w:r w:rsidRPr="000866C4">
        <w:rPr>
          <w:lang w:val="es-ES"/>
        </w:rPr>
        <w:t>, famoso poeta, dramaturgo y diplomático francés, en la basílica de «</w:t>
      </w:r>
      <w:proofErr w:type="spellStart"/>
      <w:r w:rsidRPr="000866C4">
        <w:rPr>
          <w:lang w:val="es-ES"/>
        </w:rPr>
        <w:t>Notre</w:t>
      </w:r>
      <w:proofErr w:type="spellEnd"/>
      <w:r w:rsidRPr="000866C4">
        <w:rPr>
          <w:lang w:val="es-ES"/>
        </w:rPr>
        <w:t xml:space="preserve"> Dame» de París, en 1886, precisamente escuchando el canto del Magníficat durante la Misa de Navidad, percibió la presencia de Dios. No había entrado en la iglesia por motivos de fe; había entrado precisamente para buscar argumentos contra los cristianos, y, en cambio, la gracia de Dios obró en su corazón. </w:t>
      </w:r>
    </w:p>
    <w:p w:rsidR="000866C4" w:rsidRPr="000866C4" w:rsidRDefault="000866C4" w:rsidP="000866C4">
      <w:pPr>
        <w:rPr>
          <w:lang w:val="es-ES"/>
        </w:rPr>
      </w:pPr>
      <w:r w:rsidRPr="000866C4">
        <w:rPr>
          <w:lang w:val="es-ES"/>
        </w:rPr>
        <w:t xml:space="preserve">Queridos amigos, os invito a redescubrir la importancia de este camino también para la oración, para nuestra relación viva con Dios. Las ciudades y los pueblos en todo el mundo contienen tesoros de arte que expresan la fe y </w:t>
      </w:r>
      <w:r w:rsidRPr="000866C4">
        <w:rPr>
          <w:lang w:val="es-ES"/>
        </w:rPr>
        <w:lastRenderedPageBreak/>
        <w:t xml:space="preserve">nos remiten a la relación con Dios. Por eso, la visita a los lugares de arte no ha de ser sólo ocasión de enriquecimiento cultural —también esto—, sino sobre todo un momento de gracia, de estímulo para reforzar nuestra relación y nuestro diálogo con el Señor, para detenerse a contemplar —en el paso de la simple realidad exterior a la realidad más profunda que significa— el rayo de belleza que nos toca, que casi nos «hiere» en lo profundo y nos invita a elevarnos hacia Dios. Termino con la oración de un Salmo, el </w:t>
      </w:r>
      <w:r w:rsidRPr="000866C4">
        <w:rPr>
          <w:i/>
          <w:iCs/>
          <w:lang w:val="es-ES"/>
        </w:rPr>
        <w:t xml:space="preserve">Salmo </w:t>
      </w:r>
      <w:r w:rsidRPr="000866C4">
        <w:rPr>
          <w:lang w:val="es-ES"/>
        </w:rPr>
        <w:t>27: «Una cosa pido al Señor, eso buscaré: habitar en la casa del Señor por los días de mi vida; gozar de la dulzura del Señor, contemplando su templo» (v. 4). Esperamos que el Señor nos ayude a contemplar su belleza, tanto en la naturaleza como en las obras de arte, a fin de ser tocados por la luz de su rostro, para que también nosotros podamos ser luz para nuestro prójimo. Gracias.</w:t>
      </w:r>
    </w:p>
    <w:p w:rsidR="000866C4" w:rsidRPr="000866C4" w:rsidRDefault="000866C4" w:rsidP="000866C4">
      <w:pPr>
        <w:rPr>
          <w:lang w:val="es-ES"/>
        </w:rPr>
      </w:pPr>
      <w:r w:rsidRPr="000866C4">
        <w:rPr>
          <w:lang w:val="es-ES"/>
        </w:rPr>
        <w:t> </w:t>
      </w:r>
    </w:p>
    <w:p w:rsidR="000866C4" w:rsidRPr="00A3724B" w:rsidRDefault="000866C4" w:rsidP="000866C4">
      <w:pPr>
        <w:rPr>
          <w:lang w:val="es-ES"/>
        </w:rPr>
      </w:pPr>
    </w:p>
    <w:sectPr w:rsidR="000866C4" w:rsidRPr="00A3724B" w:rsidSect="000F4958">
      <w:footerReference w:type="default" r:id="rId7"/>
      <w:pgSz w:w="12242" w:h="15842" w:code="1"/>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5F9" w:rsidRDefault="009405F9" w:rsidP="00A3724B">
      <w:pPr>
        <w:spacing w:before="0" w:after="0" w:line="240" w:lineRule="auto"/>
      </w:pPr>
      <w:r>
        <w:separator/>
      </w:r>
    </w:p>
  </w:endnote>
  <w:endnote w:type="continuationSeparator" w:id="0">
    <w:p w:rsidR="009405F9" w:rsidRDefault="009405F9" w:rsidP="00A3724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7282"/>
      <w:docPartObj>
        <w:docPartGallery w:val="Page Numbers (Bottom of Page)"/>
        <w:docPartUnique/>
      </w:docPartObj>
    </w:sdtPr>
    <w:sdtContent>
      <w:p w:rsidR="00A3724B" w:rsidRDefault="006725B3">
        <w:pPr>
          <w:pStyle w:val="Piedepgina"/>
          <w:jc w:val="center"/>
        </w:pPr>
        <w:fldSimple w:instr=" PAGE   \* MERGEFORMAT ">
          <w:r w:rsidR="005B7B78">
            <w:rPr>
              <w:noProof/>
            </w:rPr>
            <w:t>21</w:t>
          </w:r>
        </w:fldSimple>
      </w:p>
    </w:sdtContent>
  </w:sdt>
  <w:p w:rsidR="00A3724B" w:rsidRDefault="00A3724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5F9" w:rsidRDefault="009405F9" w:rsidP="00A3724B">
      <w:pPr>
        <w:spacing w:before="0" w:after="0" w:line="240" w:lineRule="auto"/>
      </w:pPr>
      <w:r>
        <w:separator/>
      </w:r>
    </w:p>
  </w:footnote>
  <w:footnote w:type="continuationSeparator" w:id="0">
    <w:p w:rsidR="009405F9" w:rsidRDefault="009405F9" w:rsidP="00A3724B">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000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3724B"/>
    <w:rsid w:val="000004D9"/>
    <w:rsid w:val="000017D2"/>
    <w:rsid w:val="0000241C"/>
    <w:rsid w:val="00002B25"/>
    <w:rsid w:val="00005B7C"/>
    <w:rsid w:val="000060FA"/>
    <w:rsid w:val="000076CD"/>
    <w:rsid w:val="000078AE"/>
    <w:rsid w:val="000078D9"/>
    <w:rsid w:val="000143C3"/>
    <w:rsid w:val="0001537E"/>
    <w:rsid w:val="0001719B"/>
    <w:rsid w:val="00024B45"/>
    <w:rsid w:val="000261B2"/>
    <w:rsid w:val="0002782C"/>
    <w:rsid w:val="00027C17"/>
    <w:rsid w:val="000334BF"/>
    <w:rsid w:val="00033AAD"/>
    <w:rsid w:val="00036307"/>
    <w:rsid w:val="00054510"/>
    <w:rsid w:val="00054DCD"/>
    <w:rsid w:val="00055460"/>
    <w:rsid w:val="00063524"/>
    <w:rsid w:val="00066969"/>
    <w:rsid w:val="000706DD"/>
    <w:rsid w:val="00072FCF"/>
    <w:rsid w:val="00073206"/>
    <w:rsid w:val="0007364A"/>
    <w:rsid w:val="00076921"/>
    <w:rsid w:val="00077200"/>
    <w:rsid w:val="000801DE"/>
    <w:rsid w:val="00081413"/>
    <w:rsid w:val="000866C4"/>
    <w:rsid w:val="00086BE0"/>
    <w:rsid w:val="00087FD2"/>
    <w:rsid w:val="00090BAC"/>
    <w:rsid w:val="00090EED"/>
    <w:rsid w:val="00091A9E"/>
    <w:rsid w:val="00094F3D"/>
    <w:rsid w:val="000967F9"/>
    <w:rsid w:val="00096DB5"/>
    <w:rsid w:val="000A11DC"/>
    <w:rsid w:val="000A21D5"/>
    <w:rsid w:val="000A2C9C"/>
    <w:rsid w:val="000A378A"/>
    <w:rsid w:val="000B23D2"/>
    <w:rsid w:val="000B57BA"/>
    <w:rsid w:val="000B6526"/>
    <w:rsid w:val="000C3C69"/>
    <w:rsid w:val="000C40DB"/>
    <w:rsid w:val="000C6ADF"/>
    <w:rsid w:val="000D3652"/>
    <w:rsid w:val="000D59B9"/>
    <w:rsid w:val="000E386D"/>
    <w:rsid w:val="000E39D7"/>
    <w:rsid w:val="000E438B"/>
    <w:rsid w:val="000E4C07"/>
    <w:rsid w:val="000E6764"/>
    <w:rsid w:val="000E774F"/>
    <w:rsid w:val="000E7CCF"/>
    <w:rsid w:val="000F23D9"/>
    <w:rsid w:val="000F35E5"/>
    <w:rsid w:val="000F4856"/>
    <w:rsid w:val="000F4958"/>
    <w:rsid w:val="001005A4"/>
    <w:rsid w:val="00100D6D"/>
    <w:rsid w:val="00103546"/>
    <w:rsid w:val="00106BEA"/>
    <w:rsid w:val="001124E3"/>
    <w:rsid w:val="00112FF9"/>
    <w:rsid w:val="00116106"/>
    <w:rsid w:val="00120752"/>
    <w:rsid w:val="00121926"/>
    <w:rsid w:val="0012262F"/>
    <w:rsid w:val="00124563"/>
    <w:rsid w:val="00124F35"/>
    <w:rsid w:val="00126CE9"/>
    <w:rsid w:val="00127216"/>
    <w:rsid w:val="00130FB7"/>
    <w:rsid w:val="0013164D"/>
    <w:rsid w:val="0013219E"/>
    <w:rsid w:val="001327EB"/>
    <w:rsid w:val="00137499"/>
    <w:rsid w:val="001416AC"/>
    <w:rsid w:val="00142931"/>
    <w:rsid w:val="00145939"/>
    <w:rsid w:val="00147B6E"/>
    <w:rsid w:val="001507F1"/>
    <w:rsid w:val="0015338A"/>
    <w:rsid w:val="00153FE8"/>
    <w:rsid w:val="00154E5C"/>
    <w:rsid w:val="001551B6"/>
    <w:rsid w:val="00156A2A"/>
    <w:rsid w:val="001572E9"/>
    <w:rsid w:val="00157425"/>
    <w:rsid w:val="0016036D"/>
    <w:rsid w:val="001609A4"/>
    <w:rsid w:val="00165800"/>
    <w:rsid w:val="00172421"/>
    <w:rsid w:val="0017511F"/>
    <w:rsid w:val="00176CA6"/>
    <w:rsid w:val="00177A85"/>
    <w:rsid w:val="001807CF"/>
    <w:rsid w:val="001831F0"/>
    <w:rsid w:val="00183639"/>
    <w:rsid w:val="001858D5"/>
    <w:rsid w:val="001866AA"/>
    <w:rsid w:val="00192BCA"/>
    <w:rsid w:val="00194EE4"/>
    <w:rsid w:val="001966F3"/>
    <w:rsid w:val="001972AF"/>
    <w:rsid w:val="001A0964"/>
    <w:rsid w:val="001A1C3C"/>
    <w:rsid w:val="001A473F"/>
    <w:rsid w:val="001A6E81"/>
    <w:rsid w:val="001A7CFD"/>
    <w:rsid w:val="001B299B"/>
    <w:rsid w:val="001B36BA"/>
    <w:rsid w:val="001B694C"/>
    <w:rsid w:val="001B7066"/>
    <w:rsid w:val="001C0158"/>
    <w:rsid w:val="001C0BB1"/>
    <w:rsid w:val="001C321A"/>
    <w:rsid w:val="001C726F"/>
    <w:rsid w:val="001D0198"/>
    <w:rsid w:val="001D3BB6"/>
    <w:rsid w:val="001D63DC"/>
    <w:rsid w:val="001D78F4"/>
    <w:rsid w:val="001E1C41"/>
    <w:rsid w:val="001E6098"/>
    <w:rsid w:val="001E6456"/>
    <w:rsid w:val="00204351"/>
    <w:rsid w:val="00210204"/>
    <w:rsid w:val="00212DD0"/>
    <w:rsid w:val="00222C61"/>
    <w:rsid w:val="00227340"/>
    <w:rsid w:val="00230B37"/>
    <w:rsid w:val="00230C68"/>
    <w:rsid w:val="00230F1B"/>
    <w:rsid w:val="00231643"/>
    <w:rsid w:val="002341EB"/>
    <w:rsid w:val="002410DA"/>
    <w:rsid w:val="0024258D"/>
    <w:rsid w:val="002453DC"/>
    <w:rsid w:val="0024682A"/>
    <w:rsid w:val="00250378"/>
    <w:rsid w:val="00252C8F"/>
    <w:rsid w:val="002540EA"/>
    <w:rsid w:val="002540FD"/>
    <w:rsid w:val="002569F2"/>
    <w:rsid w:val="002614E2"/>
    <w:rsid w:val="002626B3"/>
    <w:rsid w:val="002627C9"/>
    <w:rsid w:val="00264773"/>
    <w:rsid w:val="002667FD"/>
    <w:rsid w:val="00266F74"/>
    <w:rsid w:val="0027165B"/>
    <w:rsid w:val="002716EF"/>
    <w:rsid w:val="002717F0"/>
    <w:rsid w:val="00276685"/>
    <w:rsid w:val="00277A07"/>
    <w:rsid w:val="00280E03"/>
    <w:rsid w:val="002818FA"/>
    <w:rsid w:val="00281E96"/>
    <w:rsid w:val="00286B7B"/>
    <w:rsid w:val="00286F9A"/>
    <w:rsid w:val="002874B3"/>
    <w:rsid w:val="00290521"/>
    <w:rsid w:val="00290D37"/>
    <w:rsid w:val="0029370A"/>
    <w:rsid w:val="00293DD6"/>
    <w:rsid w:val="0029428F"/>
    <w:rsid w:val="00294660"/>
    <w:rsid w:val="00295D6F"/>
    <w:rsid w:val="00297526"/>
    <w:rsid w:val="002A36D7"/>
    <w:rsid w:val="002A46C7"/>
    <w:rsid w:val="002A6780"/>
    <w:rsid w:val="002A742C"/>
    <w:rsid w:val="002B1238"/>
    <w:rsid w:val="002B1280"/>
    <w:rsid w:val="002B24DE"/>
    <w:rsid w:val="002B3487"/>
    <w:rsid w:val="002B3B27"/>
    <w:rsid w:val="002B3C28"/>
    <w:rsid w:val="002B4D57"/>
    <w:rsid w:val="002C7AA5"/>
    <w:rsid w:val="002D194C"/>
    <w:rsid w:val="002D25EB"/>
    <w:rsid w:val="002D3A5B"/>
    <w:rsid w:val="002D4772"/>
    <w:rsid w:val="002D4D55"/>
    <w:rsid w:val="002D53F5"/>
    <w:rsid w:val="002D5E9B"/>
    <w:rsid w:val="002D6B52"/>
    <w:rsid w:val="002E02A0"/>
    <w:rsid w:val="002E108A"/>
    <w:rsid w:val="002E2C1F"/>
    <w:rsid w:val="002E3661"/>
    <w:rsid w:val="002E433E"/>
    <w:rsid w:val="002E5172"/>
    <w:rsid w:val="002E5BB3"/>
    <w:rsid w:val="002E6292"/>
    <w:rsid w:val="002F0C1C"/>
    <w:rsid w:val="002F1314"/>
    <w:rsid w:val="002F340B"/>
    <w:rsid w:val="002F3BAC"/>
    <w:rsid w:val="002F5794"/>
    <w:rsid w:val="002F7153"/>
    <w:rsid w:val="0030450C"/>
    <w:rsid w:val="003064A4"/>
    <w:rsid w:val="003138BC"/>
    <w:rsid w:val="00313C80"/>
    <w:rsid w:val="00315E69"/>
    <w:rsid w:val="00317F08"/>
    <w:rsid w:val="00320C1C"/>
    <w:rsid w:val="00321018"/>
    <w:rsid w:val="00322F8F"/>
    <w:rsid w:val="003239DB"/>
    <w:rsid w:val="0032735D"/>
    <w:rsid w:val="00330F2F"/>
    <w:rsid w:val="003337F7"/>
    <w:rsid w:val="00333B39"/>
    <w:rsid w:val="003351D8"/>
    <w:rsid w:val="003361E2"/>
    <w:rsid w:val="003412D9"/>
    <w:rsid w:val="0034210D"/>
    <w:rsid w:val="00342937"/>
    <w:rsid w:val="00342C5B"/>
    <w:rsid w:val="0034352F"/>
    <w:rsid w:val="003443F2"/>
    <w:rsid w:val="00351237"/>
    <w:rsid w:val="003527D5"/>
    <w:rsid w:val="0035392F"/>
    <w:rsid w:val="00374166"/>
    <w:rsid w:val="003773C2"/>
    <w:rsid w:val="003809FF"/>
    <w:rsid w:val="0038197C"/>
    <w:rsid w:val="00383412"/>
    <w:rsid w:val="0038574D"/>
    <w:rsid w:val="00387A08"/>
    <w:rsid w:val="00397F82"/>
    <w:rsid w:val="003A2C15"/>
    <w:rsid w:val="003A5BD5"/>
    <w:rsid w:val="003B1336"/>
    <w:rsid w:val="003B1C23"/>
    <w:rsid w:val="003B1D5A"/>
    <w:rsid w:val="003B3AD4"/>
    <w:rsid w:val="003B476F"/>
    <w:rsid w:val="003B5308"/>
    <w:rsid w:val="003C27D4"/>
    <w:rsid w:val="003C2A6C"/>
    <w:rsid w:val="003C3238"/>
    <w:rsid w:val="003C4496"/>
    <w:rsid w:val="003C456A"/>
    <w:rsid w:val="003C54FB"/>
    <w:rsid w:val="003C67F7"/>
    <w:rsid w:val="003C6AB1"/>
    <w:rsid w:val="003C7C34"/>
    <w:rsid w:val="003C7E81"/>
    <w:rsid w:val="003D1BF4"/>
    <w:rsid w:val="003D2CA4"/>
    <w:rsid w:val="003D3B58"/>
    <w:rsid w:val="003D59BA"/>
    <w:rsid w:val="003D5B6D"/>
    <w:rsid w:val="003D7662"/>
    <w:rsid w:val="003E095B"/>
    <w:rsid w:val="003E17EA"/>
    <w:rsid w:val="003E4FE1"/>
    <w:rsid w:val="003E5848"/>
    <w:rsid w:val="003E5DE6"/>
    <w:rsid w:val="003E6692"/>
    <w:rsid w:val="003E6AC7"/>
    <w:rsid w:val="003F2F6C"/>
    <w:rsid w:val="003F79BE"/>
    <w:rsid w:val="00400073"/>
    <w:rsid w:val="004017DA"/>
    <w:rsid w:val="00401F02"/>
    <w:rsid w:val="00401F43"/>
    <w:rsid w:val="00403A1E"/>
    <w:rsid w:val="00404A76"/>
    <w:rsid w:val="00407F3F"/>
    <w:rsid w:val="00410882"/>
    <w:rsid w:val="00412231"/>
    <w:rsid w:val="00417366"/>
    <w:rsid w:val="00421B38"/>
    <w:rsid w:val="00423002"/>
    <w:rsid w:val="0043101A"/>
    <w:rsid w:val="0044444E"/>
    <w:rsid w:val="00445366"/>
    <w:rsid w:val="0045075D"/>
    <w:rsid w:val="00450911"/>
    <w:rsid w:val="004511BF"/>
    <w:rsid w:val="00451280"/>
    <w:rsid w:val="004526EA"/>
    <w:rsid w:val="0046166F"/>
    <w:rsid w:val="00472F62"/>
    <w:rsid w:val="00473EEE"/>
    <w:rsid w:val="0047639B"/>
    <w:rsid w:val="00476E10"/>
    <w:rsid w:val="004805B4"/>
    <w:rsid w:val="00480A1E"/>
    <w:rsid w:val="00482CE6"/>
    <w:rsid w:val="00483747"/>
    <w:rsid w:val="0049622E"/>
    <w:rsid w:val="004965F5"/>
    <w:rsid w:val="004974F7"/>
    <w:rsid w:val="004A110F"/>
    <w:rsid w:val="004A28CF"/>
    <w:rsid w:val="004A2EB8"/>
    <w:rsid w:val="004B0BEE"/>
    <w:rsid w:val="004B0DA3"/>
    <w:rsid w:val="004B2C66"/>
    <w:rsid w:val="004B3740"/>
    <w:rsid w:val="004B3FAA"/>
    <w:rsid w:val="004C1731"/>
    <w:rsid w:val="004C1B09"/>
    <w:rsid w:val="004C639A"/>
    <w:rsid w:val="004C6DD5"/>
    <w:rsid w:val="004D3115"/>
    <w:rsid w:val="004D3BE4"/>
    <w:rsid w:val="004D3D25"/>
    <w:rsid w:val="004D51D0"/>
    <w:rsid w:val="004D7CB5"/>
    <w:rsid w:val="004E6B03"/>
    <w:rsid w:val="004E728C"/>
    <w:rsid w:val="004F148F"/>
    <w:rsid w:val="004F2AD9"/>
    <w:rsid w:val="004F63DC"/>
    <w:rsid w:val="00501255"/>
    <w:rsid w:val="00501795"/>
    <w:rsid w:val="00506723"/>
    <w:rsid w:val="00507BFF"/>
    <w:rsid w:val="0051578C"/>
    <w:rsid w:val="0052144F"/>
    <w:rsid w:val="00524B3A"/>
    <w:rsid w:val="00526B4D"/>
    <w:rsid w:val="00533661"/>
    <w:rsid w:val="0053450A"/>
    <w:rsid w:val="00534D0E"/>
    <w:rsid w:val="00542C3A"/>
    <w:rsid w:val="00544577"/>
    <w:rsid w:val="005474AE"/>
    <w:rsid w:val="00552A6F"/>
    <w:rsid w:val="00553993"/>
    <w:rsid w:val="005617EF"/>
    <w:rsid w:val="00563B05"/>
    <w:rsid w:val="0056484F"/>
    <w:rsid w:val="00565821"/>
    <w:rsid w:val="00566BA8"/>
    <w:rsid w:val="0057025D"/>
    <w:rsid w:val="00570467"/>
    <w:rsid w:val="00572F9E"/>
    <w:rsid w:val="00573B6F"/>
    <w:rsid w:val="0057594D"/>
    <w:rsid w:val="00576268"/>
    <w:rsid w:val="0057760D"/>
    <w:rsid w:val="00577FF7"/>
    <w:rsid w:val="00580CEB"/>
    <w:rsid w:val="005827A3"/>
    <w:rsid w:val="00582C54"/>
    <w:rsid w:val="005862FB"/>
    <w:rsid w:val="00586B3F"/>
    <w:rsid w:val="00587F2D"/>
    <w:rsid w:val="00597B7C"/>
    <w:rsid w:val="005A5BE1"/>
    <w:rsid w:val="005A73DB"/>
    <w:rsid w:val="005A7C77"/>
    <w:rsid w:val="005B1FF7"/>
    <w:rsid w:val="005B7B78"/>
    <w:rsid w:val="005C0270"/>
    <w:rsid w:val="005C2224"/>
    <w:rsid w:val="005C4403"/>
    <w:rsid w:val="005C45D4"/>
    <w:rsid w:val="005C6559"/>
    <w:rsid w:val="005C7A54"/>
    <w:rsid w:val="005D30FF"/>
    <w:rsid w:val="005D3868"/>
    <w:rsid w:val="005D5CDF"/>
    <w:rsid w:val="005D6E4C"/>
    <w:rsid w:val="005D7C60"/>
    <w:rsid w:val="005E31B3"/>
    <w:rsid w:val="005E6218"/>
    <w:rsid w:val="005E6912"/>
    <w:rsid w:val="005F1971"/>
    <w:rsid w:val="005F1EFF"/>
    <w:rsid w:val="005F3C02"/>
    <w:rsid w:val="005F69FE"/>
    <w:rsid w:val="005F70DF"/>
    <w:rsid w:val="005F7B2F"/>
    <w:rsid w:val="00600CA9"/>
    <w:rsid w:val="006045EC"/>
    <w:rsid w:val="00606E69"/>
    <w:rsid w:val="0060746D"/>
    <w:rsid w:val="00612F23"/>
    <w:rsid w:val="00613E95"/>
    <w:rsid w:val="0061785E"/>
    <w:rsid w:val="00623C97"/>
    <w:rsid w:val="00623CB8"/>
    <w:rsid w:val="00623F20"/>
    <w:rsid w:val="00630EDC"/>
    <w:rsid w:val="00633232"/>
    <w:rsid w:val="00633291"/>
    <w:rsid w:val="006365FF"/>
    <w:rsid w:val="00637A1D"/>
    <w:rsid w:val="0064050E"/>
    <w:rsid w:val="006412A7"/>
    <w:rsid w:val="00644916"/>
    <w:rsid w:val="006451B3"/>
    <w:rsid w:val="006458E1"/>
    <w:rsid w:val="00645A0F"/>
    <w:rsid w:val="00650C5F"/>
    <w:rsid w:val="00653D4B"/>
    <w:rsid w:val="00655537"/>
    <w:rsid w:val="00655B45"/>
    <w:rsid w:val="00656081"/>
    <w:rsid w:val="00656604"/>
    <w:rsid w:val="006628C9"/>
    <w:rsid w:val="00665329"/>
    <w:rsid w:val="006719DF"/>
    <w:rsid w:val="006725B3"/>
    <w:rsid w:val="00677929"/>
    <w:rsid w:val="006806E9"/>
    <w:rsid w:val="00681D99"/>
    <w:rsid w:val="00682627"/>
    <w:rsid w:val="00683D78"/>
    <w:rsid w:val="0068505D"/>
    <w:rsid w:val="006879BB"/>
    <w:rsid w:val="006A0FB9"/>
    <w:rsid w:val="006A445D"/>
    <w:rsid w:val="006A4AA3"/>
    <w:rsid w:val="006A4DEF"/>
    <w:rsid w:val="006A701C"/>
    <w:rsid w:val="006A7021"/>
    <w:rsid w:val="006C2577"/>
    <w:rsid w:val="006D480A"/>
    <w:rsid w:val="006D5A8C"/>
    <w:rsid w:val="006D67A2"/>
    <w:rsid w:val="006D6DAC"/>
    <w:rsid w:val="006E28FB"/>
    <w:rsid w:val="006E3955"/>
    <w:rsid w:val="006F01EE"/>
    <w:rsid w:val="006F40A0"/>
    <w:rsid w:val="006F5A2D"/>
    <w:rsid w:val="006F69CF"/>
    <w:rsid w:val="006F6D12"/>
    <w:rsid w:val="006F712A"/>
    <w:rsid w:val="00701D5C"/>
    <w:rsid w:val="007033C4"/>
    <w:rsid w:val="007035CE"/>
    <w:rsid w:val="00703638"/>
    <w:rsid w:val="0070441E"/>
    <w:rsid w:val="007049BB"/>
    <w:rsid w:val="0071105F"/>
    <w:rsid w:val="007126B2"/>
    <w:rsid w:val="007133B3"/>
    <w:rsid w:val="0071422A"/>
    <w:rsid w:val="00715788"/>
    <w:rsid w:val="00715B73"/>
    <w:rsid w:val="00715C42"/>
    <w:rsid w:val="00720F27"/>
    <w:rsid w:val="00721EA8"/>
    <w:rsid w:val="007251A1"/>
    <w:rsid w:val="00725966"/>
    <w:rsid w:val="00726D7E"/>
    <w:rsid w:val="007272C3"/>
    <w:rsid w:val="00730A4F"/>
    <w:rsid w:val="00730F23"/>
    <w:rsid w:val="00734A3E"/>
    <w:rsid w:val="00735335"/>
    <w:rsid w:val="00735DB2"/>
    <w:rsid w:val="00737CDF"/>
    <w:rsid w:val="00740A2F"/>
    <w:rsid w:val="00751BB4"/>
    <w:rsid w:val="007535B3"/>
    <w:rsid w:val="00763690"/>
    <w:rsid w:val="00763E44"/>
    <w:rsid w:val="007642A4"/>
    <w:rsid w:val="007657B7"/>
    <w:rsid w:val="00765E4D"/>
    <w:rsid w:val="00767BA8"/>
    <w:rsid w:val="00773C5A"/>
    <w:rsid w:val="00774384"/>
    <w:rsid w:val="00775504"/>
    <w:rsid w:val="00775E43"/>
    <w:rsid w:val="00776D85"/>
    <w:rsid w:val="00777E0F"/>
    <w:rsid w:val="007827D4"/>
    <w:rsid w:val="00783F36"/>
    <w:rsid w:val="00786A88"/>
    <w:rsid w:val="00794EAE"/>
    <w:rsid w:val="00795BDF"/>
    <w:rsid w:val="00796C57"/>
    <w:rsid w:val="007A18B8"/>
    <w:rsid w:val="007A4043"/>
    <w:rsid w:val="007A4F8A"/>
    <w:rsid w:val="007A57FB"/>
    <w:rsid w:val="007A5D0E"/>
    <w:rsid w:val="007A61A0"/>
    <w:rsid w:val="007A6516"/>
    <w:rsid w:val="007B2C4C"/>
    <w:rsid w:val="007B2CBD"/>
    <w:rsid w:val="007B52A2"/>
    <w:rsid w:val="007C4476"/>
    <w:rsid w:val="007C5794"/>
    <w:rsid w:val="007D01B8"/>
    <w:rsid w:val="007D06F0"/>
    <w:rsid w:val="007D170A"/>
    <w:rsid w:val="007D18A5"/>
    <w:rsid w:val="007D1C87"/>
    <w:rsid w:val="007D22CA"/>
    <w:rsid w:val="007D4BCC"/>
    <w:rsid w:val="007D6716"/>
    <w:rsid w:val="007D69AC"/>
    <w:rsid w:val="007E40B3"/>
    <w:rsid w:val="007E5FA9"/>
    <w:rsid w:val="007E63FB"/>
    <w:rsid w:val="007E6857"/>
    <w:rsid w:val="007E7143"/>
    <w:rsid w:val="007E7872"/>
    <w:rsid w:val="007F04D4"/>
    <w:rsid w:val="007F0D08"/>
    <w:rsid w:val="007F1327"/>
    <w:rsid w:val="00800A82"/>
    <w:rsid w:val="00805844"/>
    <w:rsid w:val="0081182D"/>
    <w:rsid w:val="00814375"/>
    <w:rsid w:val="008166DB"/>
    <w:rsid w:val="008255DC"/>
    <w:rsid w:val="00826C20"/>
    <w:rsid w:val="00827BED"/>
    <w:rsid w:val="00833EC2"/>
    <w:rsid w:val="00836849"/>
    <w:rsid w:val="00836DD0"/>
    <w:rsid w:val="0084220C"/>
    <w:rsid w:val="00843DA8"/>
    <w:rsid w:val="0084441A"/>
    <w:rsid w:val="00844877"/>
    <w:rsid w:val="008503B8"/>
    <w:rsid w:val="0085449F"/>
    <w:rsid w:val="00860030"/>
    <w:rsid w:val="00865AFF"/>
    <w:rsid w:val="008664CC"/>
    <w:rsid w:val="008666E4"/>
    <w:rsid w:val="00874697"/>
    <w:rsid w:val="00883DFF"/>
    <w:rsid w:val="00884CE8"/>
    <w:rsid w:val="00886144"/>
    <w:rsid w:val="00890285"/>
    <w:rsid w:val="00890CE8"/>
    <w:rsid w:val="008919DB"/>
    <w:rsid w:val="008931D5"/>
    <w:rsid w:val="00893419"/>
    <w:rsid w:val="00893F56"/>
    <w:rsid w:val="00894F9F"/>
    <w:rsid w:val="008972B4"/>
    <w:rsid w:val="008A04A4"/>
    <w:rsid w:val="008A2E3F"/>
    <w:rsid w:val="008A3258"/>
    <w:rsid w:val="008A3406"/>
    <w:rsid w:val="008A4EF4"/>
    <w:rsid w:val="008A5B71"/>
    <w:rsid w:val="008A6F54"/>
    <w:rsid w:val="008A77C9"/>
    <w:rsid w:val="008B3FB6"/>
    <w:rsid w:val="008B4A7B"/>
    <w:rsid w:val="008B4D94"/>
    <w:rsid w:val="008B5CD4"/>
    <w:rsid w:val="008B70C0"/>
    <w:rsid w:val="008B7B8F"/>
    <w:rsid w:val="008C38B7"/>
    <w:rsid w:val="008C6A42"/>
    <w:rsid w:val="008C6C99"/>
    <w:rsid w:val="008D056E"/>
    <w:rsid w:val="008D233A"/>
    <w:rsid w:val="008D236F"/>
    <w:rsid w:val="008D2757"/>
    <w:rsid w:val="008D378B"/>
    <w:rsid w:val="008D425B"/>
    <w:rsid w:val="008D60A8"/>
    <w:rsid w:val="008D6B4D"/>
    <w:rsid w:val="008D6B7B"/>
    <w:rsid w:val="008D7F63"/>
    <w:rsid w:val="008E3383"/>
    <w:rsid w:val="008E40EE"/>
    <w:rsid w:val="008E6005"/>
    <w:rsid w:val="008E6D36"/>
    <w:rsid w:val="008F1701"/>
    <w:rsid w:val="008F5B14"/>
    <w:rsid w:val="0090195C"/>
    <w:rsid w:val="009033A2"/>
    <w:rsid w:val="009056A2"/>
    <w:rsid w:val="00910C57"/>
    <w:rsid w:val="00911229"/>
    <w:rsid w:val="00911A43"/>
    <w:rsid w:val="00911F8C"/>
    <w:rsid w:val="00914002"/>
    <w:rsid w:val="0091443B"/>
    <w:rsid w:val="00916A42"/>
    <w:rsid w:val="00921508"/>
    <w:rsid w:val="00926EDF"/>
    <w:rsid w:val="00927218"/>
    <w:rsid w:val="00932E15"/>
    <w:rsid w:val="00935685"/>
    <w:rsid w:val="00935D40"/>
    <w:rsid w:val="009405F9"/>
    <w:rsid w:val="00942428"/>
    <w:rsid w:val="00947057"/>
    <w:rsid w:val="00954A7D"/>
    <w:rsid w:val="0095541D"/>
    <w:rsid w:val="0095548E"/>
    <w:rsid w:val="0095555E"/>
    <w:rsid w:val="0095602C"/>
    <w:rsid w:val="009612EA"/>
    <w:rsid w:val="009641EB"/>
    <w:rsid w:val="009711E1"/>
    <w:rsid w:val="009733AC"/>
    <w:rsid w:val="00974413"/>
    <w:rsid w:val="00974560"/>
    <w:rsid w:val="009779AE"/>
    <w:rsid w:val="00980BA1"/>
    <w:rsid w:val="009810D6"/>
    <w:rsid w:val="00981494"/>
    <w:rsid w:val="00984599"/>
    <w:rsid w:val="00987DF4"/>
    <w:rsid w:val="00990180"/>
    <w:rsid w:val="009904FA"/>
    <w:rsid w:val="00991D16"/>
    <w:rsid w:val="009933D9"/>
    <w:rsid w:val="00994080"/>
    <w:rsid w:val="009A0DCA"/>
    <w:rsid w:val="009A2825"/>
    <w:rsid w:val="009A32BF"/>
    <w:rsid w:val="009A6A83"/>
    <w:rsid w:val="009B0D1D"/>
    <w:rsid w:val="009B3A21"/>
    <w:rsid w:val="009B5BBE"/>
    <w:rsid w:val="009C25DC"/>
    <w:rsid w:val="009D1A96"/>
    <w:rsid w:val="009D2618"/>
    <w:rsid w:val="009D33AD"/>
    <w:rsid w:val="009D7577"/>
    <w:rsid w:val="009E0676"/>
    <w:rsid w:val="009E326E"/>
    <w:rsid w:val="009E457C"/>
    <w:rsid w:val="009E6722"/>
    <w:rsid w:val="009F221E"/>
    <w:rsid w:val="009F58FE"/>
    <w:rsid w:val="009F7206"/>
    <w:rsid w:val="00A020B1"/>
    <w:rsid w:val="00A040EE"/>
    <w:rsid w:val="00A0414C"/>
    <w:rsid w:val="00A1066C"/>
    <w:rsid w:val="00A1086B"/>
    <w:rsid w:val="00A10F3F"/>
    <w:rsid w:val="00A153F0"/>
    <w:rsid w:val="00A17C93"/>
    <w:rsid w:val="00A222BF"/>
    <w:rsid w:val="00A2324E"/>
    <w:rsid w:val="00A314B8"/>
    <w:rsid w:val="00A35224"/>
    <w:rsid w:val="00A362F4"/>
    <w:rsid w:val="00A3724B"/>
    <w:rsid w:val="00A4218F"/>
    <w:rsid w:val="00A42A13"/>
    <w:rsid w:val="00A44307"/>
    <w:rsid w:val="00A476F0"/>
    <w:rsid w:val="00A479E6"/>
    <w:rsid w:val="00A51003"/>
    <w:rsid w:val="00A51B75"/>
    <w:rsid w:val="00A5430B"/>
    <w:rsid w:val="00A62CCA"/>
    <w:rsid w:val="00A64EF8"/>
    <w:rsid w:val="00A76408"/>
    <w:rsid w:val="00A80BAC"/>
    <w:rsid w:val="00A815FD"/>
    <w:rsid w:val="00A96B26"/>
    <w:rsid w:val="00AA1355"/>
    <w:rsid w:val="00AA1DB3"/>
    <w:rsid w:val="00AA3CB6"/>
    <w:rsid w:val="00AA4EED"/>
    <w:rsid w:val="00AA5DF8"/>
    <w:rsid w:val="00AB1040"/>
    <w:rsid w:val="00AB152B"/>
    <w:rsid w:val="00AB279A"/>
    <w:rsid w:val="00AB2EFD"/>
    <w:rsid w:val="00AB4634"/>
    <w:rsid w:val="00AB5910"/>
    <w:rsid w:val="00AB5BAE"/>
    <w:rsid w:val="00AB6EE5"/>
    <w:rsid w:val="00AC47C0"/>
    <w:rsid w:val="00AC4834"/>
    <w:rsid w:val="00AC75AE"/>
    <w:rsid w:val="00AC7FCA"/>
    <w:rsid w:val="00AD0BF5"/>
    <w:rsid w:val="00AD0E2A"/>
    <w:rsid w:val="00AD246D"/>
    <w:rsid w:val="00AD703F"/>
    <w:rsid w:val="00AF0EDF"/>
    <w:rsid w:val="00AF0FA0"/>
    <w:rsid w:val="00AF2D5F"/>
    <w:rsid w:val="00AF3154"/>
    <w:rsid w:val="00AF3D0F"/>
    <w:rsid w:val="00AF3DFB"/>
    <w:rsid w:val="00AF63E2"/>
    <w:rsid w:val="00B00565"/>
    <w:rsid w:val="00B02699"/>
    <w:rsid w:val="00B02BDF"/>
    <w:rsid w:val="00B05154"/>
    <w:rsid w:val="00B06012"/>
    <w:rsid w:val="00B12EA7"/>
    <w:rsid w:val="00B156D2"/>
    <w:rsid w:val="00B17C29"/>
    <w:rsid w:val="00B22261"/>
    <w:rsid w:val="00B30356"/>
    <w:rsid w:val="00B313C7"/>
    <w:rsid w:val="00B330FA"/>
    <w:rsid w:val="00B3388D"/>
    <w:rsid w:val="00B33CFE"/>
    <w:rsid w:val="00B33EA1"/>
    <w:rsid w:val="00B421CC"/>
    <w:rsid w:val="00B422E6"/>
    <w:rsid w:val="00B4322E"/>
    <w:rsid w:val="00B4325E"/>
    <w:rsid w:val="00B5024B"/>
    <w:rsid w:val="00B50354"/>
    <w:rsid w:val="00B51550"/>
    <w:rsid w:val="00B529C6"/>
    <w:rsid w:val="00B53751"/>
    <w:rsid w:val="00B53B61"/>
    <w:rsid w:val="00B56CA5"/>
    <w:rsid w:val="00B662C5"/>
    <w:rsid w:val="00B670FE"/>
    <w:rsid w:val="00B678B8"/>
    <w:rsid w:val="00B70C6C"/>
    <w:rsid w:val="00B731A1"/>
    <w:rsid w:val="00B7638B"/>
    <w:rsid w:val="00B7770C"/>
    <w:rsid w:val="00B81A24"/>
    <w:rsid w:val="00B82D29"/>
    <w:rsid w:val="00B836D0"/>
    <w:rsid w:val="00B84D04"/>
    <w:rsid w:val="00B90225"/>
    <w:rsid w:val="00B903CB"/>
    <w:rsid w:val="00B913C0"/>
    <w:rsid w:val="00B91FAF"/>
    <w:rsid w:val="00B92848"/>
    <w:rsid w:val="00B92B3F"/>
    <w:rsid w:val="00B94965"/>
    <w:rsid w:val="00BA0780"/>
    <w:rsid w:val="00BA30EC"/>
    <w:rsid w:val="00BA4508"/>
    <w:rsid w:val="00BA6FC2"/>
    <w:rsid w:val="00BB25A1"/>
    <w:rsid w:val="00BB2D08"/>
    <w:rsid w:val="00BB3317"/>
    <w:rsid w:val="00BB3DF3"/>
    <w:rsid w:val="00BC246B"/>
    <w:rsid w:val="00BC32E2"/>
    <w:rsid w:val="00BC5B2D"/>
    <w:rsid w:val="00BC79AB"/>
    <w:rsid w:val="00BD1539"/>
    <w:rsid w:val="00BD1E63"/>
    <w:rsid w:val="00BD2315"/>
    <w:rsid w:val="00BD2790"/>
    <w:rsid w:val="00BD4C10"/>
    <w:rsid w:val="00BE0F05"/>
    <w:rsid w:val="00BE2622"/>
    <w:rsid w:val="00BE2C0E"/>
    <w:rsid w:val="00BE2ED5"/>
    <w:rsid w:val="00BE7B03"/>
    <w:rsid w:val="00BF1835"/>
    <w:rsid w:val="00BF2031"/>
    <w:rsid w:val="00BF6C8A"/>
    <w:rsid w:val="00C00F16"/>
    <w:rsid w:val="00C02176"/>
    <w:rsid w:val="00C02DC4"/>
    <w:rsid w:val="00C07F65"/>
    <w:rsid w:val="00C12A7B"/>
    <w:rsid w:val="00C14A0C"/>
    <w:rsid w:val="00C20456"/>
    <w:rsid w:val="00C21BD6"/>
    <w:rsid w:val="00C32995"/>
    <w:rsid w:val="00C3549C"/>
    <w:rsid w:val="00C3603A"/>
    <w:rsid w:val="00C40123"/>
    <w:rsid w:val="00C416A0"/>
    <w:rsid w:val="00C41700"/>
    <w:rsid w:val="00C42AE4"/>
    <w:rsid w:val="00C459B4"/>
    <w:rsid w:val="00C467EA"/>
    <w:rsid w:val="00C54E02"/>
    <w:rsid w:val="00C56FF3"/>
    <w:rsid w:val="00C571C5"/>
    <w:rsid w:val="00C6202E"/>
    <w:rsid w:val="00C63B33"/>
    <w:rsid w:val="00C65720"/>
    <w:rsid w:val="00C71A5E"/>
    <w:rsid w:val="00C72CB2"/>
    <w:rsid w:val="00C74268"/>
    <w:rsid w:val="00C74C38"/>
    <w:rsid w:val="00C7510E"/>
    <w:rsid w:val="00C76DB0"/>
    <w:rsid w:val="00C81542"/>
    <w:rsid w:val="00C817FB"/>
    <w:rsid w:val="00C828D7"/>
    <w:rsid w:val="00C83526"/>
    <w:rsid w:val="00C839DA"/>
    <w:rsid w:val="00C83E8D"/>
    <w:rsid w:val="00C850AC"/>
    <w:rsid w:val="00C85AC1"/>
    <w:rsid w:val="00C86F82"/>
    <w:rsid w:val="00C908C4"/>
    <w:rsid w:val="00C93C98"/>
    <w:rsid w:val="00C9519A"/>
    <w:rsid w:val="00C96E86"/>
    <w:rsid w:val="00C97877"/>
    <w:rsid w:val="00CA1F47"/>
    <w:rsid w:val="00CA204E"/>
    <w:rsid w:val="00CA4A28"/>
    <w:rsid w:val="00CA79DA"/>
    <w:rsid w:val="00CB17DE"/>
    <w:rsid w:val="00CB1EDF"/>
    <w:rsid w:val="00CB5822"/>
    <w:rsid w:val="00CB5B2A"/>
    <w:rsid w:val="00CB64AF"/>
    <w:rsid w:val="00CC035B"/>
    <w:rsid w:val="00CC1550"/>
    <w:rsid w:val="00CC1C8A"/>
    <w:rsid w:val="00CC6B43"/>
    <w:rsid w:val="00CC7959"/>
    <w:rsid w:val="00CD0571"/>
    <w:rsid w:val="00CD49C2"/>
    <w:rsid w:val="00CD79E4"/>
    <w:rsid w:val="00CE2863"/>
    <w:rsid w:val="00CE4725"/>
    <w:rsid w:val="00CE7051"/>
    <w:rsid w:val="00CE775B"/>
    <w:rsid w:val="00CE7CD7"/>
    <w:rsid w:val="00CF5322"/>
    <w:rsid w:val="00CF7FE1"/>
    <w:rsid w:val="00D00500"/>
    <w:rsid w:val="00D01522"/>
    <w:rsid w:val="00D03A85"/>
    <w:rsid w:val="00D07EB4"/>
    <w:rsid w:val="00D10908"/>
    <w:rsid w:val="00D13F67"/>
    <w:rsid w:val="00D15E03"/>
    <w:rsid w:val="00D17429"/>
    <w:rsid w:val="00D175C1"/>
    <w:rsid w:val="00D21D2D"/>
    <w:rsid w:val="00D222C9"/>
    <w:rsid w:val="00D22647"/>
    <w:rsid w:val="00D240E0"/>
    <w:rsid w:val="00D242D0"/>
    <w:rsid w:val="00D319C2"/>
    <w:rsid w:val="00D34CB0"/>
    <w:rsid w:val="00D36401"/>
    <w:rsid w:val="00D508A0"/>
    <w:rsid w:val="00D553A1"/>
    <w:rsid w:val="00D55DD8"/>
    <w:rsid w:val="00D57E08"/>
    <w:rsid w:val="00D622DB"/>
    <w:rsid w:val="00D62B97"/>
    <w:rsid w:val="00D65EE6"/>
    <w:rsid w:val="00D704A2"/>
    <w:rsid w:val="00D71E10"/>
    <w:rsid w:val="00D727C1"/>
    <w:rsid w:val="00D74020"/>
    <w:rsid w:val="00D853B0"/>
    <w:rsid w:val="00D85F13"/>
    <w:rsid w:val="00D9055C"/>
    <w:rsid w:val="00D92A27"/>
    <w:rsid w:val="00D95D3D"/>
    <w:rsid w:val="00D97278"/>
    <w:rsid w:val="00DA14E8"/>
    <w:rsid w:val="00DA51B1"/>
    <w:rsid w:val="00DA6835"/>
    <w:rsid w:val="00DB420D"/>
    <w:rsid w:val="00DB67E9"/>
    <w:rsid w:val="00DC01E3"/>
    <w:rsid w:val="00DC0CEE"/>
    <w:rsid w:val="00DC1BCD"/>
    <w:rsid w:val="00DC3DEB"/>
    <w:rsid w:val="00DC4EDF"/>
    <w:rsid w:val="00DC5DF0"/>
    <w:rsid w:val="00DC74CB"/>
    <w:rsid w:val="00DD0506"/>
    <w:rsid w:val="00DE02D8"/>
    <w:rsid w:val="00DE0344"/>
    <w:rsid w:val="00DE0BE0"/>
    <w:rsid w:val="00DE13FC"/>
    <w:rsid w:val="00DE5351"/>
    <w:rsid w:val="00DE7ADE"/>
    <w:rsid w:val="00DF3767"/>
    <w:rsid w:val="00DF65D2"/>
    <w:rsid w:val="00DF7C70"/>
    <w:rsid w:val="00E0053D"/>
    <w:rsid w:val="00E0304F"/>
    <w:rsid w:val="00E04AAF"/>
    <w:rsid w:val="00E05BF8"/>
    <w:rsid w:val="00E06FC9"/>
    <w:rsid w:val="00E1121E"/>
    <w:rsid w:val="00E11DE1"/>
    <w:rsid w:val="00E13621"/>
    <w:rsid w:val="00E136C4"/>
    <w:rsid w:val="00E17538"/>
    <w:rsid w:val="00E17E10"/>
    <w:rsid w:val="00E2147F"/>
    <w:rsid w:val="00E228F4"/>
    <w:rsid w:val="00E25AC2"/>
    <w:rsid w:val="00E26591"/>
    <w:rsid w:val="00E26C8A"/>
    <w:rsid w:val="00E30915"/>
    <w:rsid w:val="00E34389"/>
    <w:rsid w:val="00E3629F"/>
    <w:rsid w:val="00E423C1"/>
    <w:rsid w:val="00E42EE8"/>
    <w:rsid w:val="00E443DF"/>
    <w:rsid w:val="00E447B9"/>
    <w:rsid w:val="00E52422"/>
    <w:rsid w:val="00E527C6"/>
    <w:rsid w:val="00E533DB"/>
    <w:rsid w:val="00E5560C"/>
    <w:rsid w:val="00E557D1"/>
    <w:rsid w:val="00E569B2"/>
    <w:rsid w:val="00E60309"/>
    <w:rsid w:val="00E6347E"/>
    <w:rsid w:val="00E671CC"/>
    <w:rsid w:val="00E74076"/>
    <w:rsid w:val="00E757E2"/>
    <w:rsid w:val="00E75E20"/>
    <w:rsid w:val="00E76CA8"/>
    <w:rsid w:val="00E77ED3"/>
    <w:rsid w:val="00E833D0"/>
    <w:rsid w:val="00E85FC6"/>
    <w:rsid w:val="00E8661A"/>
    <w:rsid w:val="00E91A3D"/>
    <w:rsid w:val="00E925B8"/>
    <w:rsid w:val="00E944A3"/>
    <w:rsid w:val="00E951E9"/>
    <w:rsid w:val="00EA7A64"/>
    <w:rsid w:val="00EB0939"/>
    <w:rsid w:val="00EB1E4B"/>
    <w:rsid w:val="00EB216E"/>
    <w:rsid w:val="00EB4AB0"/>
    <w:rsid w:val="00EB7EAA"/>
    <w:rsid w:val="00EC1F49"/>
    <w:rsid w:val="00EC2802"/>
    <w:rsid w:val="00EC4589"/>
    <w:rsid w:val="00EC5AF9"/>
    <w:rsid w:val="00ED06D8"/>
    <w:rsid w:val="00ED1CF2"/>
    <w:rsid w:val="00ED7A10"/>
    <w:rsid w:val="00EE1EAC"/>
    <w:rsid w:val="00EE2BA2"/>
    <w:rsid w:val="00EE5168"/>
    <w:rsid w:val="00EE562E"/>
    <w:rsid w:val="00EE5787"/>
    <w:rsid w:val="00EE70B1"/>
    <w:rsid w:val="00EF0E83"/>
    <w:rsid w:val="00EF1AF2"/>
    <w:rsid w:val="00EF1E53"/>
    <w:rsid w:val="00EF4D37"/>
    <w:rsid w:val="00EF5626"/>
    <w:rsid w:val="00EF7756"/>
    <w:rsid w:val="00F001F1"/>
    <w:rsid w:val="00F00A29"/>
    <w:rsid w:val="00F02505"/>
    <w:rsid w:val="00F044B1"/>
    <w:rsid w:val="00F04E37"/>
    <w:rsid w:val="00F05A1D"/>
    <w:rsid w:val="00F05A7B"/>
    <w:rsid w:val="00F12063"/>
    <w:rsid w:val="00F16DDF"/>
    <w:rsid w:val="00F16FF5"/>
    <w:rsid w:val="00F17054"/>
    <w:rsid w:val="00F214CD"/>
    <w:rsid w:val="00F21C45"/>
    <w:rsid w:val="00F222C6"/>
    <w:rsid w:val="00F24C5B"/>
    <w:rsid w:val="00F26BCD"/>
    <w:rsid w:val="00F30E7D"/>
    <w:rsid w:val="00F34170"/>
    <w:rsid w:val="00F35F60"/>
    <w:rsid w:val="00F36337"/>
    <w:rsid w:val="00F36662"/>
    <w:rsid w:val="00F4479A"/>
    <w:rsid w:val="00F474A5"/>
    <w:rsid w:val="00F47B2F"/>
    <w:rsid w:val="00F51C7A"/>
    <w:rsid w:val="00F51F68"/>
    <w:rsid w:val="00F53F00"/>
    <w:rsid w:val="00F55209"/>
    <w:rsid w:val="00F60CE2"/>
    <w:rsid w:val="00F65E78"/>
    <w:rsid w:val="00F73074"/>
    <w:rsid w:val="00F76363"/>
    <w:rsid w:val="00F77D68"/>
    <w:rsid w:val="00F77DD8"/>
    <w:rsid w:val="00F8390D"/>
    <w:rsid w:val="00F848DB"/>
    <w:rsid w:val="00F876F8"/>
    <w:rsid w:val="00F877F9"/>
    <w:rsid w:val="00F90681"/>
    <w:rsid w:val="00F90A49"/>
    <w:rsid w:val="00F936FC"/>
    <w:rsid w:val="00F94A42"/>
    <w:rsid w:val="00F9576C"/>
    <w:rsid w:val="00FA28EB"/>
    <w:rsid w:val="00FA2F9F"/>
    <w:rsid w:val="00FA43AC"/>
    <w:rsid w:val="00FA46FB"/>
    <w:rsid w:val="00FA6026"/>
    <w:rsid w:val="00FB2337"/>
    <w:rsid w:val="00FC1EE8"/>
    <w:rsid w:val="00FC345C"/>
    <w:rsid w:val="00FC4764"/>
    <w:rsid w:val="00FD15A9"/>
    <w:rsid w:val="00FD2615"/>
    <w:rsid w:val="00FD308C"/>
    <w:rsid w:val="00FD3F3F"/>
    <w:rsid w:val="00FD7AE7"/>
    <w:rsid w:val="00FE02DB"/>
    <w:rsid w:val="00FE0E9A"/>
    <w:rsid w:val="00FE2A6C"/>
    <w:rsid w:val="00FF0E6D"/>
    <w:rsid w:val="00FF1728"/>
    <w:rsid w:val="00FF717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51"/>
    <w:pPr>
      <w:spacing w:before="240" w:after="240" w:line="260" w:lineRule="exact"/>
      <w:ind w:firstLine="284"/>
      <w:jc w:val="both"/>
      <w:textboxTightWrap w:val="allLines"/>
    </w:pPr>
    <w:rPr>
      <w:rFonts w:asciiTheme="minorHAnsi" w:eastAsia="SimSun" w:hAnsiTheme="minorHAnsi"/>
      <w:sz w:val="22"/>
      <w:szCs w:val="24"/>
      <w:lang w:val="fr-FR" w:eastAsia="ar-SA"/>
    </w:rPr>
  </w:style>
  <w:style w:type="paragraph" w:styleId="Ttulo1">
    <w:name w:val="heading 1"/>
    <w:basedOn w:val="Normal"/>
    <w:next w:val="Normal"/>
    <w:link w:val="Ttulo1Car"/>
    <w:qFormat/>
    <w:rsid w:val="00DE5351"/>
    <w:pPr>
      <w:keepNext/>
      <w:keepLines/>
      <w:spacing w:before="480"/>
      <w:ind w:firstLine="0"/>
      <w:outlineLvl w:val="0"/>
    </w:pPr>
    <w:rPr>
      <w:rFonts w:asciiTheme="majorHAnsi" w:eastAsiaTheme="majorEastAsia" w:hAnsiTheme="majorHAnsi" w:cstheme="majorBidi"/>
      <w:b/>
      <w:bCs/>
      <w:color w:val="1F497D" w:themeColor="text2"/>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tas">
    <w:name w:val="Notas"/>
    <w:basedOn w:val="Normal"/>
    <w:next w:val="Normal"/>
    <w:autoRedefine/>
    <w:qFormat/>
    <w:rsid w:val="00C21BD6"/>
    <w:pPr>
      <w:spacing w:before="0" w:after="0" w:line="240" w:lineRule="auto"/>
      <w:ind w:firstLine="0"/>
      <w:contextualSpacing/>
      <w:textboxTightWrap w:val="none"/>
    </w:pPr>
    <w:rPr>
      <w:i/>
      <w:sz w:val="20"/>
      <w:lang w:val="es-ES_tradnl"/>
    </w:rPr>
  </w:style>
  <w:style w:type="paragraph" w:customStyle="1" w:styleId="Titulo2">
    <w:name w:val="Titulo 2"/>
    <w:basedOn w:val="Normal"/>
    <w:next w:val="Normal"/>
    <w:qFormat/>
    <w:rsid w:val="00DE5351"/>
    <w:pPr>
      <w:spacing w:before="360" w:after="360" w:line="240" w:lineRule="auto"/>
      <w:ind w:firstLine="0"/>
      <w:jc w:val="left"/>
      <w:outlineLvl w:val="1"/>
    </w:pPr>
    <w:rPr>
      <w:rFonts w:asciiTheme="majorHAnsi" w:hAnsiTheme="majorHAnsi"/>
      <w:b/>
      <w:color w:val="4F81BD" w:themeColor="accent1"/>
      <w:sz w:val="24"/>
      <w:lang w:val="es-ES_tradnl"/>
    </w:rPr>
  </w:style>
  <w:style w:type="paragraph" w:styleId="Ttulo">
    <w:name w:val="Title"/>
    <w:basedOn w:val="Normal"/>
    <w:next w:val="Normal"/>
    <w:link w:val="TtuloCar"/>
    <w:qFormat/>
    <w:rsid w:val="00DE5351"/>
    <w:pPr>
      <w:pageBreakBefore/>
      <w:suppressLineNumbers/>
      <w:spacing w:before="360" w:after="180" w:line="360" w:lineRule="auto"/>
      <w:ind w:firstLine="0"/>
      <w:contextualSpacing/>
      <w:jc w:val="center"/>
      <w:textboxTightWrap w:val="none"/>
      <w:outlineLvl w:val="0"/>
    </w:pPr>
    <w:rPr>
      <w:rFonts w:ascii="Cambria" w:eastAsia="Times New Roman" w:hAnsi="Cambria"/>
      <w:b/>
      <w:bCs/>
      <w:kern w:val="28"/>
      <w:sz w:val="32"/>
      <w:szCs w:val="32"/>
    </w:rPr>
  </w:style>
  <w:style w:type="character" w:customStyle="1" w:styleId="TtuloCar">
    <w:name w:val="Título Car"/>
    <w:basedOn w:val="Fuentedeprrafopredeter"/>
    <w:link w:val="Ttulo"/>
    <w:rsid w:val="00DE5351"/>
    <w:rPr>
      <w:rFonts w:ascii="Cambria" w:hAnsi="Cambria"/>
      <w:b/>
      <w:bCs/>
      <w:kern w:val="28"/>
      <w:sz w:val="32"/>
      <w:szCs w:val="32"/>
      <w:lang w:val="fr-FR" w:eastAsia="ar-SA"/>
    </w:rPr>
  </w:style>
  <w:style w:type="character" w:customStyle="1" w:styleId="Ttulo1Car">
    <w:name w:val="Título 1 Car"/>
    <w:basedOn w:val="Fuentedeprrafopredeter"/>
    <w:link w:val="Ttulo1"/>
    <w:rsid w:val="00DE5351"/>
    <w:rPr>
      <w:rFonts w:asciiTheme="majorHAnsi" w:eastAsiaTheme="majorEastAsia" w:hAnsiTheme="majorHAnsi" w:cstheme="majorBidi"/>
      <w:b/>
      <w:bCs/>
      <w:color w:val="1F497D" w:themeColor="text2"/>
      <w:sz w:val="28"/>
      <w:szCs w:val="28"/>
      <w:lang w:val="fr-FR" w:eastAsia="ar-SA"/>
    </w:rPr>
  </w:style>
  <w:style w:type="character" w:styleId="nfasisintenso">
    <w:name w:val="Intense Emphasis"/>
    <w:basedOn w:val="Fuentedeprrafopredeter"/>
    <w:uiPriority w:val="21"/>
    <w:qFormat/>
    <w:rsid w:val="00DE5351"/>
    <w:rPr>
      <w:b/>
      <w:bCs/>
      <w:i/>
      <w:iCs/>
      <w:color w:val="4F81BD" w:themeColor="accent1"/>
    </w:rPr>
  </w:style>
  <w:style w:type="paragraph" w:customStyle="1" w:styleId="Titulo3">
    <w:name w:val="Titulo 3"/>
    <w:basedOn w:val="Titulo2"/>
    <w:qFormat/>
    <w:rsid w:val="00DE5351"/>
    <w:pPr>
      <w:outlineLvl w:val="2"/>
    </w:pPr>
    <w:rPr>
      <w:sz w:val="22"/>
    </w:rPr>
  </w:style>
  <w:style w:type="paragraph" w:customStyle="1" w:styleId="Encabezado1">
    <w:name w:val="Encabezado 1°"/>
    <w:basedOn w:val="Normal"/>
    <w:link w:val="Encabezado1Car"/>
    <w:qFormat/>
    <w:rsid w:val="00BA0780"/>
    <w:pPr>
      <w:jc w:val="center"/>
    </w:pPr>
    <w:rPr>
      <w:rFonts w:asciiTheme="majorHAnsi" w:hAnsiTheme="majorHAnsi"/>
      <w:b/>
      <w:sz w:val="32"/>
      <w:lang w:val="es-ES_tradnl"/>
    </w:rPr>
  </w:style>
  <w:style w:type="character" w:customStyle="1" w:styleId="Encabezado1Car">
    <w:name w:val="Encabezado 1° Car"/>
    <w:basedOn w:val="Fuentedeprrafopredeter"/>
    <w:link w:val="Encabezado1"/>
    <w:rsid w:val="00BA0780"/>
    <w:rPr>
      <w:rFonts w:asciiTheme="majorHAnsi" w:eastAsia="SimSun" w:hAnsiTheme="majorHAnsi"/>
      <w:b/>
      <w:sz w:val="32"/>
      <w:szCs w:val="24"/>
      <w:lang w:val="es-ES_tradnl" w:eastAsia="ar-SA"/>
    </w:rPr>
  </w:style>
  <w:style w:type="character" w:styleId="Hipervnculo">
    <w:name w:val="Hyperlink"/>
    <w:basedOn w:val="Fuentedeprrafopredeter"/>
    <w:uiPriority w:val="99"/>
    <w:unhideWhenUsed/>
    <w:rsid w:val="00A3724B"/>
    <w:rPr>
      <w:color w:val="0000FF" w:themeColor="hyperlink"/>
      <w:u w:val="single"/>
    </w:rPr>
  </w:style>
  <w:style w:type="paragraph" w:styleId="Encabezado">
    <w:name w:val="header"/>
    <w:basedOn w:val="Normal"/>
    <w:link w:val="EncabezadoCar"/>
    <w:uiPriority w:val="99"/>
    <w:semiHidden/>
    <w:unhideWhenUsed/>
    <w:rsid w:val="00A3724B"/>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semiHidden/>
    <w:rsid w:val="00A3724B"/>
    <w:rPr>
      <w:rFonts w:asciiTheme="minorHAnsi" w:eastAsia="SimSun" w:hAnsiTheme="minorHAnsi"/>
      <w:sz w:val="22"/>
      <w:szCs w:val="24"/>
      <w:lang w:val="fr-FR" w:eastAsia="ar-SA"/>
    </w:rPr>
  </w:style>
  <w:style w:type="paragraph" w:styleId="Piedepgina">
    <w:name w:val="footer"/>
    <w:basedOn w:val="Normal"/>
    <w:link w:val="PiedepginaCar"/>
    <w:uiPriority w:val="99"/>
    <w:unhideWhenUsed/>
    <w:rsid w:val="00A3724B"/>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A3724B"/>
    <w:rPr>
      <w:rFonts w:asciiTheme="minorHAnsi" w:eastAsia="SimSun" w:hAnsiTheme="minorHAnsi"/>
      <w:sz w:val="22"/>
      <w:szCs w:val="24"/>
      <w:lang w:val="fr-FR" w:eastAsia="ar-SA"/>
    </w:rPr>
  </w:style>
</w:styles>
</file>

<file path=word/webSettings.xml><?xml version="1.0" encoding="utf-8"?>
<w:webSettings xmlns:r="http://schemas.openxmlformats.org/officeDocument/2006/relationships" xmlns:w="http://schemas.openxmlformats.org/wordprocessingml/2006/main">
  <w:divs>
    <w:div w:id="53819646">
      <w:bodyDiv w:val="1"/>
      <w:marLeft w:val="0"/>
      <w:marRight w:val="0"/>
      <w:marTop w:val="0"/>
      <w:marBottom w:val="0"/>
      <w:divBdr>
        <w:top w:val="none" w:sz="0" w:space="0" w:color="auto"/>
        <w:left w:val="none" w:sz="0" w:space="0" w:color="auto"/>
        <w:bottom w:val="none" w:sz="0" w:space="0" w:color="auto"/>
        <w:right w:val="none" w:sz="0" w:space="0" w:color="auto"/>
      </w:divBdr>
    </w:div>
    <w:div w:id="119418270">
      <w:bodyDiv w:val="1"/>
      <w:marLeft w:val="0"/>
      <w:marRight w:val="0"/>
      <w:marTop w:val="0"/>
      <w:marBottom w:val="0"/>
      <w:divBdr>
        <w:top w:val="none" w:sz="0" w:space="0" w:color="auto"/>
        <w:left w:val="none" w:sz="0" w:space="0" w:color="auto"/>
        <w:bottom w:val="none" w:sz="0" w:space="0" w:color="auto"/>
        <w:right w:val="none" w:sz="0" w:space="0" w:color="auto"/>
      </w:divBdr>
    </w:div>
    <w:div w:id="139657912">
      <w:bodyDiv w:val="1"/>
      <w:marLeft w:val="0"/>
      <w:marRight w:val="0"/>
      <w:marTop w:val="0"/>
      <w:marBottom w:val="0"/>
      <w:divBdr>
        <w:top w:val="none" w:sz="0" w:space="0" w:color="auto"/>
        <w:left w:val="none" w:sz="0" w:space="0" w:color="auto"/>
        <w:bottom w:val="none" w:sz="0" w:space="0" w:color="auto"/>
        <w:right w:val="none" w:sz="0" w:space="0" w:color="auto"/>
      </w:divBdr>
    </w:div>
    <w:div w:id="143473373">
      <w:bodyDiv w:val="1"/>
      <w:marLeft w:val="0"/>
      <w:marRight w:val="0"/>
      <w:marTop w:val="0"/>
      <w:marBottom w:val="0"/>
      <w:divBdr>
        <w:top w:val="none" w:sz="0" w:space="0" w:color="auto"/>
        <w:left w:val="none" w:sz="0" w:space="0" w:color="auto"/>
        <w:bottom w:val="none" w:sz="0" w:space="0" w:color="auto"/>
        <w:right w:val="none" w:sz="0" w:space="0" w:color="auto"/>
      </w:divBdr>
    </w:div>
    <w:div w:id="174539631">
      <w:bodyDiv w:val="1"/>
      <w:marLeft w:val="0"/>
      <w:marRight w:val="0"/>
      <w:marTop w:val="0"/>
      <w:marBottom w:val="0"/>
      <w:divBdr>
        <w:top w:val="none" w:sz="0" w:space="0" w:color="auto"/>
        <w:left w:val="none" w:sz="0" w:space="0" w:color="auto"/>
        <w:bottom w:val="none" w:sz="0" w:space="0" w:color="auto"/>
        <w:right w:val="none" w:sz="0" w:space="0" w:color="auto"/>
      </w:divBdr>
    </w:div>
    <w:div w:id="375276929">
      <w:bodyDiv w:val="1"/>
      <w:marLeft w:val="0"/>
      <w:marRight w:val="0"/>
      <w:marTop w:val="0"/>
      <w:marBottom w:val="0"/>
      <w:divBdr>
        <w:top w:val="none" w:sz="0" w:space="0" w:color="auto"/>
        <w:left w:val="none" w:sz="0" w:space="0" w:color="auto"/>
        <w:bottom w:val="none" w:sz="0" w:space="0" w:color="auto"/>
        <w:right w:val="none" w:sz="0" w:space="0" w:color="auto"/>
      </w:divBdr>
    </w:div>
    <w:div w:id="387456335">
      <w:bodyDiv w:val="1"/>
      <w:marLeft w:val="0"/>
      <w:marRight w:val="0"/>
      <w:marTop w:val="0"/>
      <w:marBottom w:val="0"/>
      <w:divBdr>
        <w:top w:val="none" w:sz="0" w:space="0" w:color="auto"/>
        <w:left w:val="none" w:sz="0" w:space="0" w:color="auto"/>
        <w:bottom w:val="none" w:sz="0" w:space="0" w:color="auto"/>
        <w:right w:val="none" w:sz="0" w:space="0" w:color="auto"/>
      </w:divBdr>
    </w:div>
    <w:div w:id="682518172">
      <w:bodyDiv w:val="1"/>
      <w:marLeft w:val="0"/>
      <w:marRight w:val="0"/>
      <w:marTop w:val="0"/>
      <w:marBottom w:val="0"/>
      <w:divBdr>
        <w:top w:val="none" w:sz="0" w:space="0" w:color="auto"/>
        <w:left w:val="none" w:sz="0" w:space="0" w:color="auto"/>
        <w:bottom w:val="none" w:sz="0" w:space="0" w:color="auto"/>
        <w:right w:val="none" w:sz="0" w:space="0" w:color="auto"/>
      </w:divBdr>
    </w:div>
    <w:div w:id="735006566">
      <w:bodyDiv w:val="1"/>
      <w:marLeft w:val="0"/>
      <w:marRight w:val="0"/>
      <w:marTop w:val="0"/>
      <w:marBottom w:val="0"/>
      <w:divBdr>
        <w:top w:val="none" w:sz="0" w:space="0" w:color="auto"/>
        <w:left w:val="none" w:sz="0" w:space="0" w:color="auto"/>
        <w:bottom w:val="none" w:sz="0" w:space="0" w:color="auto"/>
        <w:right w:val="none" w:sz="0" w:space="0" w:color="auto"/>
      </w:divBdr>
    </w:div>
    <w:div w:id="772475389">
      <w:bodyDiv w:val="1"/>
      <w:marLeft w:val="0"/>
      <w:marRight w:val="0"/>
      <w:marTop w:val="0"/>
      <w:marBottom w:val="0"/>
      <w:divBdr>
        <w:top w:val="none" w:sz="0" w:space="0" w:color="auto"/>
        <w:left w:val="none" w:sz="0" w:space="0" w:color="auto"/>
        <w:bottom w:val="none" w:sz="0" w:space="0" w:color="auto"/>
        <w:right w:val="none" w:sz="0" w:space="0" w:color="auto"/>
      </w:divBdr>
    </w:div>
    <w:div w:id="960378970">
      <w:bodyDiv w:val="1"/>
      <w:marLeft w:val="0"/>
      <w:marRight w:val="0"/>
      <w:marTop w:val="0"/>
      <w:marBottom w:val="0"/>
      <w:divBdr>
        <w:top w:val="none" w:sz="0" w:space="0" w:color="auto"/>
        <w:left w:val="none" w:sz="0" w:space="0" w:color="auto"/>
        <w:bottom w:val="none" w:sz="0" w:space="0" w:color="auto"/>
        <w:right w:val="none" w:sz="0" w:space="0" w:color="auto"/>
      </w:divBdr>
    </w:div>
    <w:div w:id="1091200370">
      <w:bodyDiv w:val="1"/>
      <w:marLeft w:val="0"/>
      <w:marRight w:val="0"/>
      <w:marTop w:val="0"/>
      <w:marBottom w:val="0"/>
      <w:divBdr>
        <w:top w:val="none" w:sz="0" w:space="0" w:color="auto"/>
        <w:left w:val="none" w:sz="0" w:space="0" w:color="auto"/>
        <w:bottom w:val="none" w:sz="0" w:space="0" w:color="auto"/>
        <w:right w:val="none" w:sz="0" w:space="0" w:color="auto"/>
      </w:divBdr>
    </w:div>
    <w:div w:id="1099523674">
      <w:bodyDiv w:val="1"/>
      <w:marLeft w:val="0"/>
      <w:marRight w:val="0"/>
      <w:marTop w:val="0"/>
      <w:marBottom w:val="0"/>
      <w:divBdr>
        <w:top w:val="none" w:sz="0" w:space="0" w:color="auto"/>
        <w:left w:val="none" w:sz="0" w:space="0" w:color="auto"/>
        <w:bottom w:val="none" w:sz="0" w:space="0" w:color="auto"/>
        <w:right w:val="none" w:sz="0" w:space="0" w:color="auto"/>
      </w:divBdr>
    </w:div>
    <w:div w:id="1140223162">
      <w:bodyDiv w:val="1"/>
      <w:marLeft w:val="0"/>
      <w:marRight w:val="0"/>
      <w:marTop w:val="0"/>
      <w:marBottom w:val="0"/>
      <w:divBdr>
        <w:top w:val="none" w:sz="0" w:space="0" w:color="auto"/>
        <w:left w:val="none" w:sz="0" w:space="0" w:color="auto"/>
        <w:bottom w:val="none" w:sz="0" w:space="0" w:color="auto"/>
        <w:right w:val="none" w:sz="0" w:space="0" w:color="auto"/>
      </w:divBdr>
    </w:div>
    <w:div w:id="1317764806">
      <w:bodyDiv w:val="1"/>
      <w:marLeft w:val="0"/>
      <w:marRight w:val="0"/>
      <w:marTop w:val="0"/>
      <w:marBottom w:val="0"/>
      <w:divBdr>
        <w:top w:val="none" w:sz="0" w:space="0" w:color="auto"/>
        <w:left w:val="none" w:sz="0" w:space="0" w:color="auto"/>
        <w:bottom w:val="none" w:sz="0" w:space="0" w:color="auto"/>
        <w:right w:val="none" w:sz="0" w:space="0" w:color="auto"/>
      </w:divBdr>
    </w:div>
    <w:div w:id="1367102688">
      <w:bodyDiv w:val="1"/>
      <w:marLeft w:val="0"/>
      <w:marRight w:val="0"/>
      <w:marTop w:val="0"/>
      <w:marBottom w:val="0"/>
      <w:divBdr>
        <w:top w:val="none" w:sz="0" w:space="0" w:color="auto"/>
        <w:left w:val="none" w:sz="0" w:space="0" w:color="auto"/>
        <w:bottom w:val="none" w:sz="0" w:space="0" w:color="auto"/>
        <w:right w:val="none" w:sz="0" w:space="0" w:color="auto"/>
      </w:divBdr>
    </w:div>
    <w:div w:id="1368139119">
      <w:bodyDiv w:val="1"/>
      <w:marLeft w:val="0"/>
      <w:marRight w:val="0"/>
      <w:marTop w:val="0"/>
      <w:marBottom w:val="0"/>
      <w:divBdr>
        <w:top w:val="none" w:sz="0" w:space="0" w:color="auto"/>
        <w:left w:val="none" w:sz="0" w:space="0" w:color="auto"/>
        <w:bottom w:val="none" w:sz="0" w:space="0" w:color="auto"/>
        <w:right w:val="none" w:sz="0" w:space="0" w:color="auto"/>
      </w:divBdr>
    </w:div>
    <w:div w:id="1368407598">
      <w:bodyDiv w:val="1"/>
      <w:marLeft w:val="0"/>
      <w:marRight w:val="0"/>
      <w:marTop w:val="0"/>
      <w:marBottom w:val="0"/>
      <w:divBdr>
        <w:top w:val="none" w:sz="0" w:space="0" w:color="auto"/>
        <w:left w:val="none" w:sz="0" w:space="0" w:color="auto"/>
        <w:bottom w:val="none" w:sz="0" w:space="0" w:color="auto"/>
        <w:right w:val="none" w:sz="0" w:space="0" w:color="auto"/>
      </w:divBdr>
    </w:div>
    <w:div w:id="1535266928">
      <w:bodyDiv w:val="1"/>
      <w:marLeft w:val="0"/>
      <w:marRight w:val="0"/>
      <w:marTop w:val="0"/>
      <w:marBottom w:val="0"/>
      <w:divBdr>
        <w:top w:val="none" w:sz="0" w:space="0" w:color="auto"/>
        <w:left w:val="none" w:sz="0" w:space="0" w:color="auto"/>
        <w:bottom w:val="none" w:sz="0" w:space="0" w:color="auto"/>
        <w:right w:val="none" w:sz="0" w:space="0" w:color="auto"/>
      </w:divBdr>
    </w:div>
    <w:div w:id="1619680485">
      <w:bodyDiv w:val="1"/>
      <w:marLeft w:val="0"/>
      <w:marRight w:val="0"/>
      <w:marTop w:val="0"/>
      <w:marBottom w:val="0"/>
      <w:divBdr>
        <w:top w:val="none" w:sz="0" w:space="0" w:color="auto"/>
        <w:left w:val="none" w:sz="0" w:space="0" w:color="auto"/>
        <w:bottom w:val="none" w:sz="0" w:space="0" w:color="auto"/>
        <w:right w:val="none" w:sz="0" w:space="0" w:color="auto"/>
      </w:divBdr>
    </w:div>
    <w:div w:id="1719358382">
      <w:bodyDiv w:val="1"/>
      <w:marLeft w:val="0"/>
      <w:marRight w:val="0"/>
      <w:marTop w:val="0"/>
      <w:marBottom w:val="0"/>
      <w:divBdr>
        <w:top w:val="none" w:sz="0" w:space="0" w:color="auto"/>
        <w:left w:val="none" w:sz="0" w:space="0" w:color="auto"/>
        <w:bottom w:val="none" w:sz="0" w:space="0" w:color="auto"/>
        <w:right w:val="none" w:sz="0" w:space="0" w:color="auto"/>
      </w:divBdr>
    </w:div>
    <w:div w:id="20937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archive/catechism_sp/p4s1c1a1_sp.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13502</Words>
  <Characters>74266</Characters>
  <Application>Microsoft Office Word</Application>
  <DocSecurity>0</DocSecurity>
  <Lines>618</Lines>
  <Paragraphs>175</Paragraphs>
  <ScaleCrop>false</ScaleCrop>
  <Company/>
  <LinksUpToDate>false</LinksUpToDate>
  <CharactersWithSpaces>87593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alberto treviño</dc:creator>
  <cp:keywords/>
  <dc:description/>
  <cp:lastModifiedBy>luis alberto treviño</cp:lastModifiedBy>
  <cp:revision>3</cp:revision>
  <cp:lastPrinted>2013-07-02T21:57:00Z</cp:lastPrinted>
  <dcterms:created xsi:type="dcterms:W3CDTF">2013-07-02T21:46:00Z</dcterms:created>
  <dcterms:modified xsi:type="dcterms:W3CDTF">2013-07-16T01:12:00Z</dcterms:modified>
</cp:coreProperties>
</file>